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F1EC" w14:textId="6EED204B" w:rsidR="00203E65" w:rsidRPr="00E40B80" w:rsidRDefault="00F969D1" w:rsidP="0056285C">
      <w:pPr>
        <w:spacing w:after="120" w:line="240" w:lineRule="auto"/>
        <w:jc w:val="both"/>
        <w:rPr>
          <w:lang w:val="lv-LV"/>
        </w:rPr>
      </w:pPr>
      <w:r w:rsidRPr="0F539C48">
        <w:rPr>
          <w:b/>
          <w:bCs/>
          <w:lang w:val="lv-LV"/>
        </w:rPr>
        <w:t>Jonizējošā starojuma avotu lietotāju (operatoru) statistika uz 01.01.202</w:t>
      </w:r>
      <w:r w:rsidR="41873899" w:rsidRPr="0F539C48">
        <w:rPr>
          <w:b/>
          <w:bCs/>
          <w:lang w:val="lv-LV"/>
        </w:rPr>
        <w:t>4</w:t>
      </w:r>
      <w:r w:rsidRPr="0F539C48">
        <w:rPr>
          <w:b/>
          <w:bCs/>
          <w:lang w:val="lv-LV"/>
        </w:rPr>
        <w:t>.</w:t>
      </w:r>
    </w:p>
    <w:p w14:paraId="27E7FFFF" w14:textId="62AB4707" w:rsidR="00F969D1" w:rsidRPr="005B1F36" w:rsidRDefault="00F969D1" w:rsidP="5B1B02F4">
      <w:pPr>
        <w:spacing w:after="120" w:line="240" w:lineRule="auto"/>
        <w:jc w:val="both"/>
        <w:rPr>
          <w:lang w:val="lv-LV"/>
        </w:rPr>
      </w:pPr>
      <w:r w:rsidRPr="5B1B02F4">
        <w:rPr>
          <w:lang w:val="lv-LV"/>
        </w:rPr>
        <w:t>Darbības ar jonizējošā starojuma avotiem (radioaktīvo vielu saturošiem un nesaturošiem) tiek veiktas dažādās jomās. No kopējā lietotāju skaita (</w:t>
      </w:r>
      <w:r w:rsidR="6909640F" w:rsidRPr="5B1B02F4">
        <w:rPr>
          <w:lang w:val="lv-LV"/>
        </w:rPr>
        <w:t>9</w:t>
      </w:r>
      <w:r w:rsidR="72167B44" w:rsidRPr="5B1B02F4">
        <w:rPr>
          <w:lang w:val="lv-LV"/>
        </w:rPr>
        <w:t>7</w:t>
      </w:r>
      <w:r w:rsidR="6909640F" w:rsidRPr="5B1B02F4">
        <w:rPr>
          <w:lang w:val="lv-LV"/>
        </w:rPr>
        <w:t>4</w:t>
      </w:r>
      <w:r w:rsidRPr="5B1B02F4">
        <w:rPr>
          <w:lang w:val="lv-LV"/>
        </w:rPr>
        <w:t>) lielākā daļa veic darbības zobārstniecībā (</w:t>
      </w:r>
      <w:r w:rsidR="11734AB1" w:rsidRPr="5B1B02F4">
        <w:rPr>
          <w:lang w:val="lv-LV"/>
        </w:rPr>
        <w:t>6</w:t>
      </w:r>
      <w:r w:rsidR="0EC527AA" w:rsidRPr="5B1B02F4">
        <w:rPr>
          <w:lang w:val="lv-LV"/>
        </w:rPr>
        <w:t>65</w:t>
      </w:r>
      <w:r w:rsidRPr="5B1B02F4">
        <w:rPr>
          <w:lang w:val="lv-LV"/>
        </w:rPr>
        <w:t>) un medicīnā (</w:t>
      </w:r>
      <w:r w:rsidR="619EC34B" w:rsidRPr="5B1B02F4">
        <w:rPr>
          <w:lang w:val="lv-LV"/>
        </w:rPr>
        <w:t>9</w:t>
      </w:r>
      <w:r w:rsidR="73B24BA5" w:rsidRPr="5B1B02F4">
        <w:rPr>
          <w:lang w:val="lv-LV"/>
        </w:rPr>
        <w:t>7</w:t>
      </w:r>
      <w:r w:rsidRPr="5B1B02F4">
        <w:rPr>
          <w:lang w:val="lv-LV"/>
        </w:rPr>
        <w:t xml:space="preserve">). Apkopota statistika par lietotāju skaitu dažādās medicīniskās apstarošanas jomās. </w:t>
      </w:r>
      <w:r w:rsidR="0026695F" w:rsidRPr="5B1B02F4">
        <w:rPr>
          <w:lang w:val="lv-LV"/>
        </w:rPr>
        <w:t>Tāpat redzam</w:t>
      </w:r>
      <w:r w:rsidR="00813EBF" w:rsidRPr="5B1B02F4">
        <w:rPr>
          <w:lang w:val="lv-LV"/>
        </w:rPr>
        <w:t>as</w:t>
      </w:r>
      <w:r w:rsidR="0026695F" w:rsidRPr="5B1B02F4">
        <w:rPr>
          <w:lang w:val="lv-LV"/>
        </w:rPr>
        <w:t xml:space="preserve"> radioaktīvo avotu lietotāju</w:t>
      </w:r>
      <w:r w:rsidRPr="5B1B02F4">
        <w:rPr>
          <w:lang w:val="lv-LV"/>
        </w:rPr>
        <w:t xml:space="preserve"> (</w:t>
      </w:r>
      <w:r w:rsidR="65D3B76E" w:rsidRPr="5B1B02F4">
        <w:rPr>
          <w:lang w:val="lv-LV"/>
        </w:rPr>
        <w:t>28</w:t>
      </w:r>
      <w:r w:rsidR="00CC7B94" w:rsidRPr="5B1B02F4">
        <w:rPr>
          <w:lang w:val="lv-LV"/>
        </w:rPr>
        <w:t>)</w:t>
      </w:r>
      <w:r w:rsidRPr="5B1B02F4">
        <w:rPr>
          <w:lang w:val="lv-LV"/>
        </w:rPr>
        <w:t xml:space="preserve"> darbības jomas. </w:t>
      </w:r>
      <w:r w:rsidR="006245EB" w:rsidRPr="5B1B02F4">
        <w:rPr>
          <w:lang w:val="lv-LV"/>
        </w:rPr>
        <w:t>Ar 2021. gada februāri ieviests jauns darbību veids</w:t>
      </w:r>
      <w:r w:rsidR="009A776B" w:rsidRPr="5B1B02F4">
        <w:rPr>
          <w:lang w:val="lv-LV"/>
        </w:rPr>
        <w:t>, kuru veikšanai nav nepieciešams saņemt reģistrācijas apliecību vai licenci – paziņojamās darbības.</w:t>
      </w:r>
      <w:r w:rsidR="3DE4C9CA" w:rsidRPr="5B1B02F4">
        <w:rPr>
          <w:lang w:val="lv-LV"/>
        </w:rPr>
        <w:t xml:space="preserve"> </w:t>
      </w:r>
      <w:r w:rsidR="3DE4C9CA" w:rsidRPr="48E202BC">
        <w:rPr>
          <w:lang w:val="lv-LV"/>
        </w:rPr>
        <w:t xml:space="preserve">Kopējais </w:t>
      </w:r>
      <w:r w:rsidR="00F3200A" w:rsidRPr="48E202BC">
        <w:rPr>
          <w:lang w:val="lv-LV"/>
        </w:rPr>
        <w:t>operator</w:t>
      </w:r>
      <w:r w:rsidR="3DE4C9CA" w:rsidRPr="48E202BC">
        <w:rPr>
          <w:lang w:val="lv-LV"/>
        </w:rPr>
        <w:t xml:space="preserve">u skaits </w:t>
      </w:r>
      <w:r w:rsidR="0046358A" w:rsidRPr="48E202BC">
        <w:rPr>
          <w:lang w:val="lv-LV"/>
        </w:rPr>
        <w:t xml:space="preserve">pēdējo </w:t>
      </w:r>
      <w:r w:rsidR="006A0B03" w:rsidRPr="48E202BC">
        <w:rPr>
          <w:lang w:val="lv-LV"/>
        </w:rPr>
        <w:t>trīs</w:t>
      </w:r>
      <w:r w:rsidR="0046358A" w:rsidRPr="48E202BC">
        <w:rPr>
          <w:lang w:val="lv-LV"/>
        </w:rPr>
        <w:t xml:space="preserve"> gadu laikā </w:t>
      </w:r>
      <w:r w:rsidR="00041615" w:rsidRPr="48E202BC">
        <w:rPr>
          <w:lang w:val="lv-LV"/>
        </w:rPr>
        <w:t xml:space="preserve">ir </w:t>
      </w:r>
      <w:r w:rsidR="3DE4C9CA" w:rsidRPr="48E202BC">
        <w:rPr>
          <w:lang w:val="lv-LV"/>
        </w:rPr>
        <w:t>samazinā</w:t>
      </w:r>
      <w:r w:rsidR="00410748" w:rsidRPr="48E202BC">
        <w:rPr>
          <w:lang w:val="lv-LV"/>
        </w:rPr>
        <w:t xml:space="preserve">jies </w:t>
      </w:r>
      <w:r w:rsidR="728AC962" w:rsidRPr="48E202BC">
        <w:rPr>
          <w:lang w:val="lv-LV"/>
        </w:rPr>
        <w:t>gandrīz</w:t>
      </w:r>
      <w:r w:rsidR="00940FBA" w:rsidRPr="48E202BC">
        <w:rPr>
          <w:lang w:val="lv-LV"/>
        </w:rPr>
        <w:t xml:space="preserve"> par 100</w:t>
      </w:r>
      <w:r w:rsidR="3DE4C9CA" w:rsidRPr="48E202BC">
        <w:rPr>
          <w:lang w:val="lv-LV"/>
        </w:rPr>
        <w:t xml:space="preserve"> sakarā ar to, ka, beidzoties </w:t>
      </w:r>
      <w:r w:rsidR="00B56347" w:rsidRPr="48E202BC">
        <w:rPr>
          <w:lang w:val="lv-LV"/>
        </w:rPr>
        <w:t xml:space="preserve">2012., </w:t>
      </w:r>
      <w:r w:rsidR="3DE4C9CA" w:rsidRPr="48E202BC">
        <w:rPr>
          <w:lang w:val="lv-LV"/>
        </w:rPr>
        <w:t xml:space="preserve">2013. </w:t>
      </w:r>
      <w:r w:rsidR="00E65112" w:rsidRPr="48E202BC">
        <w:rPr>
          <w:lang w:val="lv-LV"/>
        </w:rPr>
        <w:t>u</w:t>
      </w:r>
      <w:r w:rsidR="3DE4C9CA" w:rsidRPr="48E202BC">
        <w:rPr>
          <w:lang w:val="lv-LV"/>
        </w:rPr>
        <w:t>n 2014.</w:t>
      </w:r>
      <w:r w:rsidR="481E73C1" w:rsidRPr="48E202BC">
        <w:rPr>
          <w:lang w:val="lv-LV"/>
        </w:rPr>
        <w:t xml:space="preserve"> </w:t>
      </w:r>
      <w:r w:rsidR="3DE4C9CA" w:rsidRPr="48E202BC">
        <w:rPr>
          <w:lang w:val="lv-LV"/>
        </w:rPr>
        <w:t>gadā izsnieg</w:t>
      </w:r>
      <w:r w:rsidR="0669BD29" w:rsidRPr="48E202BC">
        <w:rPr>
          <w:lang w:val="lv-LV"/>
        </w:rPr>
        <w:t>tajām speciālajām atļaujām (licencēm), kas bija derīgas 10 gadus</w:t>
      </w:r>
      <w:r w:rsidR="468C2EA3" w:rsidRPr="48E202BC">
        <w:rPr>
          <w:lang w:val="lv-LV"/>
        </w:rPr>
        <w:t>, glabāšanā esošās iekārtas tikai paziņo, bet nav jāsaņem reģistrācijas apliecība.</w:t>
      </w:r>
      <w:r w:rsidR="00FD493B" w:rsidRPr="48E202BC">
        <w:rPr>
          <w:lang w:val="lv-LV"/>
        </w:rPr>
        <w:t xml:space="preserve"> </w:t>
      </w:r>
      <w:r w:rsidR="00941CCE" w:rsidRPr="48E202BC">
        <w:rPr>
          <w:lang w:val="lv-LV"/>
        </w:rPr>
        <w:t xml:space="preserve">Lielākoties </w:t>
      </w:r>
      <w:r w:rsidR="001B70F8" w:rsidRPr="48E202BC">
        <w:rPr>
          <w:lang w:val="lv-LV"/>
        </w:rPr>
        <w:t>t</w:t>
      </w:r>
      <w:r w:rsidR="00F70EA2" w:rsidRPr="48E202BC">
        <w:rPr>
          <w:lang w:val="lv-LV"/>
        </w:rPr>
        <w:t>ie ir operatori</w:t>
      </w:r>
      <w:r w:rsidR="001B70F8" w:rsidRPr="48E202BC">
        <w:rPr>
          <w:lang w:val="lv-LV"/>
        </w:rPr>
        <w:t xml:space="preserve"> zobārstniecīb</w:t>
      </w:r>
      <w:r w:rsidR="00E62A8A" w:rsidRPr="48E202BC">
        <w:rPr>
          <w:lang w:val="lv-LV"/>
        </w:rPr>
        <w:t>ā</w:t>
      </w:r>
      <w:r w:rsidR="001B70F8" w:rsidRPr="48E202BC">
        <w:rPr>
          <w:lang w:val="lv-LV"/>
        </w:rPr>
        <w:t>.</w:t>
      </w:r>
    </w:p>
    <w:p w14:paraId="62801269" w14:textId="77777777" w:rsidR="00FB521F" w:rsidRDefault="00FB521F" w:rsidP="0056285C">
      <w:pPr>
        <w:spacing w:after="120" w:line="240" w:lineRule="auto"/>
        <w:rPr>
          <w:b/>
          <w:bCs/>
          <w:lang w:val="lv-LV"/>
        </w:rPr>
      </w:pPr>
    </w:p>
    <w:p w14:paraId="6BA1C194" w14:textId="537249A5" w:rsidR="00F969D1" w:rsidRPr="0021186D" w:rsidRDefault="00F51541" w:rsidP="0056285C">
      <w:pPr>
        <w:spacing w:after="120" w:line="240" w:lineRule="auto"/>
        <w:rPr>
          <w:b/>
          <w:bCs/>
          <w:lang w:val="lv-LV"/>
        </w:rPr>
      </w:pPr>
      <w:r w:rsidRPr="7C610A42">
        <w:rPr>
          <w:b/>
          <w:bCs/>
          <w:lang w:val="lv-LV"/>
        </w:rPr>
        <w:t xml:space="preserve">I </w:t>
      </w:r>
      <w:r w:rsidR="00F969D1" w:rsidRPr="7C610A42">
        <w:rPr>
          <w:b/>
          <w:bCs/>
          <w:lang w:val="lv-LV"/>
        </w:rPr>
        <w:t xml:space="preserve">Operatoru skaits dažādās jomās, kopā </w:t>
      </w:r>
      <w:r w:rsidR="285F4098" w:rsidRPr="7C610A42">
        <w:rPr>
          <w:b/>
          <w:bCs/>
          <w:lang w:val="lv-LV"/>
        </w:rPr>
        <w:t>9</w:t>
      </w:r>
      <w:r w:rsidR="3E730901" w:rsidRPr="7C610A42">
        <w:rPr>
          <w:b/>
          <w:bCs/>
          <w:lang w:val="lv-LV"/>
        </w:rPr>
        <w:t>7</w:t>
      </w:r>
      <w:r w:rsidR="285F4098" w:rsidRPr="7C610A42">
        <w:rPr>
          <w:b/>
          <w:bCs/>
          <w:lang w:val="lv-LV"/>
        </w:rPr>
        <w:t>4</w:t>
      </w:r>
      <w:r w:rsidR="00F969D1" w:rsidRPr="7C610A42">
        <w:rPr>
          <w:b/>
          <w:bCs/>
          <w:lang w:val="lv-LV"/>
        </w:rPr>
        <w:t xml:space="preserve"> (no tiem</w:t>
      </w:r>
      <w:r w:rsidR="0021186D" w:rsidRPr="7C610A42">
        <w:rPr>
          <w:b/>
          <w:bCs/>
          <w:lang w:val="lv-LV"/>
        </w:rPr>
        <w:t xml:space="preserve"> </w:t>
      </w:r>
      <w:r w:rsidR="7F961B15" w:rsidRPr="7C610A42">
        <w:rPr>
          <w:b/>
          <w:bCs/>
          <w:lang w:val="lv-LV"/>
        </w:rPr>
        <w:t>68</w:t>
      </w:r>
      <w:r w:rsidR="0021186D" w:rsidRPr="7C610A42">
        <w:rPr>
          <w:b/>
          <w:bCs/>
          <w:lang w:val="lv-LV"/>
        </w:rPr>
        <w:t>% jeb</w:t>
      </w:r>
      <w:r w:rsidR="00F969D1" w:rsidRPr="7C610A42">
        <w:rPr>
          <w:b/>
          <w:bCs/>
          <w:lang w:val="lv-LV"/>
        </w:rPr>
        <w:t xml:space="preserve"> </w:t>
      </w:r>
      <w:r w:rsidR="3B0ED1A2" w:rsidRPr="7C610A42">
        <w:rPr>
          <w:b/>
          <w:bCs/>
          <w:lang w:val="lv-LV"/>
        </w:rPr>
        <w:t>6</w:t>
      </w:r>
      <w:r w:rsidR="38B88FED" w:rsidRPr="7C610A42">
        <w:rPr>
          <w:b/>
          <w:bCs/>
          <w:lang w:val="lv-LV"/>
        </w:rPr>
        <w:t>65</w:t>
      </w:r>
      <w:r w:rsidR="00F969D1" w:rsidRPr="7C610A42">
        <w:rPr>
          <w:b/>
          <w:bCs/>
          <w:lang w:val="lv-LV"/>
        </w:rPr>
        <w:t xml:space="preserve"> zobārstniecības jomā) </w:t>
      </w:r>
    </w:p>
    <w:p w14:paraId="7DBDE9EA" w14:textId="748524F6" w:rsidR="001E7EAA" w:rsidRPr="001E7EAA" w:rsidRDefault="5CEA95D3" w:rsidP="7C610A42">
      <w:pPr>
        <w:spacing w:after="120" w:line="240" w:lineRule="auto"/>
        <w:ind w:left="360"/>
        <w:jc w:val="center"/>
      </w:pPr>
      <w:r>
        <w:rPr>
          <w:noProof/>
        </w:rPr>
        <w:drawing>
          <wp:inline distT="0" distB="0" distL="0" distR="0" wp14:anchorId="7575D57C" wp14:editId="5EA6E5E6">
            <wp:extent cx="5058753" cy="2771775"/>
            <wp:effectExtent l="0" t="0" r="8890" b="0"/>
            <wp:docPr id="1742004020" name="Picture 174200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056" cy="277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6C8D" w14:textId="77777777" w:rsidR="00FB521F" w:rsidRDefault="00FB521F" w:rsidP="0056285C">
      <w:pPr>
        <w:spacing w:after="120" w:line="240" w:lineRule="auto"/>
        <w:rPr>
          <w:b/>
          <w:bCs/>
          <w:lang w:val="lv-LV"/>
        </w:rPr>
      </w:pPr>
    </w:p>
    <w:p w14:paraId="0F901E2A" w14:textId="43CE8371" w:rsidR="00F969D1" w:rsidRPr="00E40B80" w:rsidRDefault="00F51541" w:rsidP="0056285C">
      <w:pPr>
        <w:spacing w:after="120" w:line="240" w:lineRule="auto"/>
        <w:rPr>
          <w:b/>
          <w:bCs/>
          <w:lang w:val="lv-LV"/>
        </w:rPr>
      </w:pPr>
      <w:r w:rsidRPr="7C610A42">
        <w:rPr>
          <w:b/>
          <w:bCs/>
          <w:lang w:val="lv-LV"/>
        </w:rPr>
        <w:t xml:space="preserve">II </w:t>
      </w:r>
      <w:r w:rsidR="00F969D1" w:rsidRPr="7C610A42">
        <w:rPr>
          <w:b/>
          <w:bCs/>
          <w:lang w:val="lv-LV"/>
        </w:rPr>
        <w:t>Operatoru skaits medicīniskās apstarošanas jomā</w:t>
      </w:r>
      <w:r w:rsidR="0021186D" w:rsidRPr="7C610A42">
        <w:rPr>
          <w:b/>
          <w:bCs/>
          <w:lang w:val="lv-LV"/>
        </w:rPr>
        <w:t xml:space="preserve">, kopā </w:t>
      </w:r>
      <w:r w:rsidR="7AF91B3D" w:rsidRPr="7C610A42">
        <w:rPr>
          <w:b/>
          <w:bCs/>
          <w:lang w:val="lv-LV"/>
        </w:rPr>
        <w:t>9</w:t>
      </w:r>
      <w:r w:rsidR="766D1237" w:rsidRPr="7C610A42">
        <w:rPr>
          <w:b/>
          <w:bCs/>
          <w:lang w:val="lv-LV"/>
        </w:rPr>
        <w:t>7</w:t>
      </w:r>
      <w:r w:rsidR="00F969D1" w:rsidRPr="7C610A42">
        <w:rPr>
          <w:b/>
          <w:bCs/>
          <w:lang w:val="lv-LV"/>
        </w:rPr>
        <w:t xml:space="preserve"> (viens operators var darboties vairākās jomās)</w:t>
      </w:r>
    </w:p>
    <w:p w14:paraId="4357117B" w14:textId="643CE2EB" w:rsidR="00813EBF" w:rsidRPr="00E40B80" w:rsidRDefault="06CA59F1" w:rsidP="7C610A42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0F940896" wp14:editId="1116A191">
            <wp:extent cx="3933825" cy="2327513"/>
            <wp:effectExtent l="0" t="0" r="0" b="0"/>
            <wp:docPr id="1159444101" name="Picture 115944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140" cy="233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EAC7" w14:textId="77777777" w:rsidR="00FB521F" w:rsidRDefault="00FB521F" w:rsidP="5B1B02F4">
      <w:pPr>
        <w:spacing w:after="120" w:line="240" w:lineRule="auto"/>
        <w:rPr>
          <w:b/>
          <w:bCs/>
          <w:lang w:val="lv-LV"/>
        </w:rPr>
        <w:sectPr w:rsidR="00FB521F" w:rsidSect="00310964">
          <w:pgSz w:w="12240" w:h="15840"/>
          <w:pgMar w:top="1134" w:right="567" w:bottom="567" w:left="1134" w:header="720" w:footer="720" w:gutter="0"/>
          <w:cols w:space="720"/>
          <w:docGrid w:linePitch="360"/>
        </w:sectPr>
      </w:pPr>
    </w:p>
    <w:p w14:paraId="388EEF6B" w14:textId="29FF3A55" w:rsidR="004169EC" w:rsidRPr="00E40B80" w:rsidRDefault="00F51541" w:rsidP="5B1B02F4">
      <w:pPr>
        <w:spacing w:after="120" w:line="240" w:lineRule="auto"/>
        <w:rPr>
          <w:b/>
          <w:bCs/>
          <w:lang w:val="lv-LV"/>
        </w:rPr>
      </w:pPr>
      <w:r w:rsidRPr="5B1B02F4">
        <w:rPr>
          <w:b/>
          <w:bCs/>
          <w:lang w:val="lv-LV"/>
        </w:rPr>
        <w:lastRenderedPageBreak/>
        <w:t xml:space="preserve">III </w:t>
      </w:r>
      <w:r w:rsidR="00F969D1" w:rsidRPr="5B1B02F4">
        <w:rPr>
          <w:b/>
          <w:bCs/>
          <w:lang w:val="lv-LV"/>
        </w:rPr>
        <w:t xml:space="preserve">Operatoru skaits, kas veic darbības ar radioaktīviem avotiem, kopā </w:t>
      </w:r>
      <w:r w:rsidR="4B42AA8F" w:rsidRPr="5B1B02F4">
        <w:rPr>
          <w:b/>
          <w:bCs/>
          <w:lang w:val="lv-LV"/>
        </w:rPr>
        <w:t>28</w:t>
      </w:r>
    </w:p>
    <w:p w14:paraId="1B5DADB4" w14:textId="28755EE6" w:rsidR="0027558C" w:rsidRDefault="162C7CDF" w:rsidP="7C610A42">
      <w:pPr>
        <w:spacing w:after="120" w:line="240" w:lineRule="auto"/>
        <w:ind w:left="360"/>
        <w:jc w:val="center"/>
        <w:rPr>
          <w:rFonts w:eastAsia="Times New Roman"/>
          <w:lang w:val="lv-LV"/>
        </w:rPr>
      </w:pPr>
      <w:r>
        <w:rPr>
          <w:noProof/>
        </w:rPr>
        <w:drawing>
          <wp:inline distT="0" distB="0" distL="0" distR="0" wp14:anchorId="0DA0B1EA" wp14:editId="59D2BAB3">
            <wp:extent cx="4857750" cy="2833688"/>
            <wp:effectExtent l="0" t="0" r="0" b="5080"/>
            <wp:docPr id="854382532" name="Picture 85438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20" cy="28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C522" w14:textId="70BBF455" w:rsidR="008E72A8" w:rsidRPr="0021186D" w:rsidRDefault="008E72A8" w:rsidP="0056285C">
      <w:pPr>
        <w:spacing w:after="120" w:line="240" w:lineRule="auto"/>
        <w:rPr>
          <w:rFonts w:eastAsia="Times New Roman" w:cstheme="minorHAnsi"/>
          <w:b/>
          <w:bCs/>
          <w:color w:val="FF0000"/>
          <w:lang w:val="lv-LV"/>
        </w:rPr>
      </w:pPr>
      <w:r w:rsidRPr="0021186D">
        <w:rPr>
          <w:rFonts w:eastAsia="Times New Roman" w:cstheme="minorHAnsi"/>
          <w:b/>
          <w:bCs/>
          <w:lang w:val="lv-LV"/>
        </w:rPr>
        <w:t xml:space="preserve">IV </w:t>
      </w:r>
      <w:r w:rsidR="00D93BD4">
        <w:rPr>
          <w:rFonts w:eastAsia="Times New Roman" w:cstheme="minorHAnsi"/>
          <w:b/>
          <w:bCs/>
          <w:lang w:val="lv-LV"/>
        </w:rPr>
        <w:t>P</w:t>
      </w:r>
      <w:r w:rsidR="0021186D" w:rsidRPr="0021186D">
        <w:rPr>
          <w:rFonts w:eastAsia="Times New Roman" w:cstheme="minorHAnsi"/>
          <w:b/>
          <w:bCs/>
          <w:lang w:val="lv-LV"/>
        </w:rPr>
        <w:t>aziņotās darbības ar jonizējošā starojuma avotiem</w:t>
      </w:r>
    </w:p>
    <w:p w14:paraId="0BE3785A" w14:textId="77BAEE6F" w:rsidR="00D73947" w:rsidRDefault="0021186D" w:rsidP="0056285C">
      <w:pPr>
        <w:spacing w:after="120" w:line="240" w:lineRule="auto"/>
        <w:jc w:val="both"/>
        <w:rPr>
          <w:lang w:val="lv-LV"/>
        </w:rPr>
      </w:pPr>
      <w:r>
        <w:rPr>
          <w:lang w:val="lv-LV"/>
        </w:rPr>
        <w:t>Ar 2021. gada februāri ieviests jauns darbību veids</w:t>
      </w:r>
      <w:r w:rsidR="004202DA">
        <w:rPr>
          <w:lang w:val="lv-LV"/>
        </w:rPr>
        <w:t xml:space="preserve"> – paziņojamās darbības</w:t>
      </w:r>
      <w:r>
        <w:rPr>
          <w:lang w:val="lv-LV"/>
        </w:rPr>
        <w:t>, kuru veikšanai nav nepieciešams saņemt reģistrācijas apliecību vai licenc</w:t>
      </w:r>
      <w:r w:rsidR="004202DA">
        <w:rPr>
          <w:lang w:val="lv-LV"/>
        </w:rPr>
        <w:t xml:space="preserve">i, piemēram, </w:t>
      </w:r>
      <w:proofErr w:type="spellStart"/>
      <w:r w:rsidR="004202DA">
        <w:rPr>
          <w:lang w:val="lv-LV"/>
        </w:rPr>
        <w:t>rentgeniekārtu</w:t>
      </w:r>
      <w:proofErr w:type="spellEnd"/>
      <w:r w:rsidR="004202DA">
        <w:rPr>
          <w:lang w:val="lv-LV"/>
        </w:rPr>
        <w:t xml:space="preserve"> glabāšana pēc to iegādes, analītisko </w:t>
      </w:r>
      <w:proofErr w:type="spellStart"/>
      <w:r w:rsidR="004202DA">
        <w:rPr>
          <w:lang w:val="lv-LV"/>
        </w:rPr>
        <w:t>rentgeniekārtu</w:t>
      </w:r>
      <w:proofErr w:type="spellEnd"/>
      <w:r w:rsidR="004202DA">
        <w:rPr>
          <w:lang w:val="lv-LV"/>
        </w:rPr>
        <w:t xml:space="preserve"> lietošana</w:t>
      </w:r>
      <w:r>
        <w:rPr>
          <w:lang w:val="lv-LV"/>
        </w:rPr>
        <w:t>.</w:t>
      </w:r>
    </w:p>
    <w:p w14:paraId="7F057B50" w14:textId="3FE5EC5E" w:rsidR="0021186D" w:rsidRDefault="00E95657" w:rsidP="357271A7">
      <w:pPr>
        <w:spacing w:after="120" w:line="240" w:lineRule="auto"/>
        <w:jc w:val="both"/>
        <w:rPr>
          <w:color w:val="FF0000"/>
          <w:lang w:val="lv-LV"/>
        </w:rPr>
      </w:pPr>
      <w:r w:rsidRPr="00946FA4">
        <w:rPr>
          <w:lang w:val="lv-LV"/>
        </w:rPr>
        <w:t xml:space="preserve">Kopumā ir </w:t>
      </w:r>
      <w:r w:rsidR="007F38E0" w:rsidRPr="00946FA4">
        <w:rPr>
          <w:lang w:val="lv-LV"/>
        </w:rPr>
        <w:t>7</w:t>
      </w:r>
      <w:r w:rsidR="00946FA4" w:rsidRPr="00946FA4">
        <w:rPr>
          <w:lang w:val="lv-LV"/>
        </w:rPr>
        <w:t>9</w:t>
      </w:r>
      <w:r w:rsidR="00CC18E0" w:rsidRPr="00946FA4">
        <w:rPr>
          <w:lang w:val="lv-LV"/>
        </w:rPr>
        <w:t xml:space="preserve"> </w:t>
      </w:r>
      <w:r w:rsidRPr="326D6D07">
        <w:rPr>
          <w:lang w:val="lv-LV"/>
        </w:rPr>
        <w:t>uzņēmum</w:t>
      </w:r>
      <w:r w:rsidR="00852A29" w:rsidRPr="326D6D07">
        <w:rPr>
          <w:lang w:val="lv-LV"/>
        </w:rPr>
        <w:t>i</w:t>
      </w:r>
      <w:r w:rsidRPr="00946FA4">
        <w:rPr>
          <w:lang w:val="lv-LV"/>
        </w:rPr>
        <w:t>,</w:t>
      </w:r>
      <w:r w:rsidRPr="5B1B02F4">
        <w:rPr>
          <w:lang w:val="lv-LV"/>
        </w:rPr>
        <w:t xml:space="preserve"> kur</w:t>
      </w:r>
      <w:r w:rsidR="00B518D0" w:rsidRPr="5B1B02F4">
        <w:rPr>
          <w:lang w:val="lv-LV"/>
        </w:rPr>
        <w:t>i</w:t>
      </w:r>
      <w:r w:rsidRPr="5B1B02F4">
        <w:rPr>
          <w:lang w:val="lv-LV"/>
        </w:rPr>
        <w:t xml:space="preserve"> veic </w:t>
      </w:r>
      <w:r w:rsidR="00CC18E0" w:rsidRPr="5B1B02F4">
        <w:rPr>
          <w:lang w:val="lv-LV"/>
        </w:rPr>
        <w:t>paziņotās</w:t>
      </w:r>
      <w:r w:rsidRPr="5B1B02F4">
        <w:rPr>
          <w:lang w:val="lv-LV"/>
        </w:rPr>
        <w:t xml:space="preserve"> darbības ar jonizējošā starojuma avotiem.</w:t>
      </w:r>
      <w:r w:rsidR="00CC18E0" w:rsidRPr="5B1B02F4">
        <w:rPr>
          <w:lang w:val="lv-LV"/>
        </w:rPr>
        <w:t xml:space="preserve"> </w:t>
      </w:r>
      <w:r w:rsidRPr="5B1B02F4">
        <w:rPr>
          <w:lang w:val="lv-LV"/>
        </w:rPr>
        <w:t>N</w:t>
      </w:r>
      <w:r w:rsidR="00CC18E0" w:rsidRPr="5B1B02F4">
        <w:rPr>
          <w:lang w:val="lv-LV"/>
        </w:rPr>
        <w:t xml:space="preserve">o tiem </w:t>
      </w:r>
      <w:r w:rsidR="0CB90F24" w:rsidRPr="5B1B02F4">
        <w:rPr>
          <w:lang w:val="lv-LV"/>
        </w:rPr>
        <w:t>202</w:t>
      </w:r>
      <w:r w:rsidR="530E5BB2" w:rsidRPr="5B1B02F4">
        <w:rPr>
          <w:lang w:val="lv-LV"/>
        </w:rPr>
        <w:t>2</w:t>
      </w:r>
      <w:r w:rsidR="0CB90F24" w:rsidRPr="5B1B02F4">
        <w:rPr>
          <w:lang w:val="lv-LV"/>
        </w:rPr>
        <w:t xml:space="preserve">.gadā </w:t>
      </w:r>
      <w:r w:rsidR="76794F14" w:rsidRPr="5B1B02F4">
        <w:rPr>
          <w:lang w:val="lv-LV"/>
        </w:rPr>
        <w:t>6</w:t>
      </w:r>
      <w:r w:rsidR="0CB90F24" w:rsidRPr="5B1B02F4">
        <w:rPr>
          <w:lang w:val="lv-LV"/>
        </w:rPr>
        <w:t xml:space="preserve"> un </w:t>
      </w:r>
      <w:r w:rsidR="6EB4B0DD" w:rsidRPr="5B1B02F4">
        <w:rPr>
          <w:lang w:val="lv-LV"/>
        </w:rPr>
        <w:t>202</w:t>
      </w:r>
      <w:r w:rsidR="02E2071E" w:rsidRPr="5B1B02F4">
        <w:rPr>
          <w:lang w:val="lv-LV"/>
        </w:rPr>
        <w:t>3</w:t>
      </w:r>
      <w:r w:rsidR="4CA4C06E" w:rsidRPr="5B1B02F4">
        <w:rPr>
          <w:lang w:val="lv-LV"/>
        </w:rPr>
        <w:t>.</w:t>
      </w:r>
      <w:r w:rsidR="6EB4B0DD" w:rsidRPr="5B1B02F4">
        <w:rPr>
          <w:lang w:val="lv-LV"/>
        </w:rPr>
        <w:t xml:space="preserve">gadā </w:t>
      </w:r>
      <w:r w:rsidR="0DB5163A" w:rsidRPr="5B1B02F4">
        <w:rPr>
          <w:lang w:val="lv-LV"/>
        </w:rPr>
        <w:t>5</w:t>
      </w:r>
      <w:r w:rsidR="00CC18E0" w:rsidRPr="5B1B02F4">
        <w:rPr>
          <w:lang w:val="lv-LV"/>
        </w:rPr>
        <w:t xml:space="preserve"> </w:t>
      </w:r>
      <w:r w:rsidR="6199B0CB" w:rsidRPr="5B1B02F4">
        <w:rPr>
          <w:lang w:val="lv-LV"/>
        </w:rPr>
        <w:t xml:space="preserve">ir </w:t>
      </w:r>
      <w:r w:rsidR="00CC18E0" w:rsidRPr="5B1B02F4">
        <w:rPr>
          <w:lang w:val="lv-LV"/>
        </w:rPr>
        <w:t xml:space="preserve">jauni </w:t>
      </w:r>
      <w:r w:rsidRPr="5B1B02F4">
        <w:rPr>
          <w:lang w:val="lv-LV"/>
        </w:rPr>
        <w:t>uzņēmumi</w:t>
      </w:r>
      <w:r w:rsidR="7C07BE9D" w:rsidRPr="5B1B02F4">
        <w:rPr>
          <w:lang w:val="lv-LV"/>
        </w:rPr>
        <w:t xml:space="preserve">, kas veic </w:t>
      </w:r>
      <w:r w:rsidRPr="5B1B02F4">
        <w:rPr>
          <w:lang w:val="lv-LV"/>
        </w:rPr>
        <w:t>tikai paziņotās darbības</w:t>
      </w:r>
      <w:r w:rsidR="3B43F20E" w:rsidRPr="5B1B02F4">
        <w:rPr>
          <w:lang w:val="lv-LV"/>
        </w:rPr>
        <w:t>, savukārt pārējie ir</w:t>
      </w:r>
      <w:r w:rsidR="00CC18E0" w:rsidRPr="5B1B02F4">
        <w:rPr>
          <w:lang w:val="lv-LV"/>
        </w:rPr>
        <w:t xml:space="preserve"> operatori, </w:t>
      </w:r>
      <w:r w:rsidR="00BF7859" w:rsidRPr="5B1B02F4">
        <w:rPr>
          <w:lang w:val="lv-LV"/>
        </w:rPr>
        <w:t>kuriem ir vai iepriekš bijusi licence vai reģistrācijas apliecība</w:t>
      </w:r>
      <w:r w:rsidRPr="5B1B02F4">
        <w:rPr>
          <w:lang w:val="lv-LV"/>
        </w:rPr>
        <w:t xml:space="preserve"> arī</w:t>
      </w:r>
      <w:r w:rsidR="00BF7859" w:rsidRPr="5B1B02F4">
        <w:rPr>
          <w:lang w:val="lv-LV"/>
        </w:rPr>
        <w:t xml:space="preserve"> citu darbību veikšanai.</w:t>
      </w:r>
    </w:p>
    <w:p w14:paraId="4CB81C02" w14:textId="17682924" w:rsidR="006E15F1" w:rsidRPr="00150C77" w:rsidRDefault="00A563AB" w:rsidP="7C610A42">
      <w:r w:rsidRPr="00946FA4">
        <w:rPr>
          <w:noProof/>
          <w:lang w:val="lv-LV"/>
        </w:rPr>
        <w:t xml:space="preserve"> </w:t>
      </w:r>
      <w:r w:rsidR="006F27EA" w:rsidRPr="008D0DDD">
        <w:rPr>
          <w:noProof/>
          <w:lang w:val="lv-LV"/>
        </w:rPr>
        <w:t xml:space="preserve"> </w:t>
      </w:r>
      <w:r w:rsidR="006F27EA">
        <w:rPr>
          <w:noProof/>
        </w:rPr>
        <w:drawing>
          <wp:inline distT="0" distB="0" distL="0" distR="0" wp14:anchorId="1516A995" wp14:editId="2044ED23">
            <wp:extent cx="3729990" cy="2454910"/>
            <wp:effectExtent l="0" t="0" r="3810" b="2540"/>
            <wp:docPr id="13010557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6B9101-B73D-4AC9-AEB9-61DC3E8548AE}"/>
                </a:ext>
                <a:ext uri="{147F2762-F138-4A5C-976F-8EAC2B608ADB}">
                  <a16:predDERef xmlns:a16="http://schemas.microsoft.com/office/drawing/2014/main" pred="{9C82ED14-0D38-4F5B-8C97-15A9A0079B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6E15F1" w:rsidRPr="00150C77" w:rsidSect="00310964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99F"/>
    <w:multiLevelType w:val="hybridMultilevel"/>
    <w:tmpl w:val="5CFEF560"/>
    <w:lvl w:ilvl="0" w:tplc="80EEB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D1"/>
    <w:rsid w:val="00041615"/>
    <w:rsid w:val="00052430"/>
    <w:rsid w:val="00083010"/>
    <w:rsid w:val="000D02FC"/>
    <w:rsid w:val="000F5B88"/>
    <w:rsid w:val="00150C77"/>
    <w:rsid w:val="00193A3F"/>
    <w:rsid w:val="001959CC"/>
    <w:rsid w:val="001B70F8"/>
    <w:rsid w:val="001E7EAA"/>
    <w:rsid w:val="001F0F52"/>
    <w:rsid w:val="00203E65"/>
    <w:rsid w:val="0021186D"/>
    <w:rsid w:val="002574B4"/>
    <w:rsid w:val="0026695F"/>
    <w:rsid w:val="0027558C"/>
    <w:rsid w:val="002D074E"/>
    <w:rsid w:val="002F54AB"/>
    <w:rsid w:val="00310964"/>
    <w:rsid w:val="00331ED6"/>
    <w:rsid w:val="00355A59"/>
    <w:rsid w:val="003B02DC"/>
    <w:rsid w:val="003B43B5"/>
    <w:rsid w:val="003C063D"/>
    <w:rsid w:val="003E5D83"/>
    <w:rsid w:val="003F2AD9"/>
    <w:rsid w:val="003F2D88"/>
    <w:rsid w:val="00410748"/>
    <w:rsid w:val="004169EC"/>
    <w:rsid w:val="004202DA"/>
    <w:rsid w:val="00423273"/>
    <w:rsid w:val="00460CD8"/>
    <w:rsid w:val="0046358A"/>
    <w:rsid w:val="004D4850"/>
    <w:rsid w:val="00511E2D"/>
    <w:rsid w:val="0051481C"/>
    <w:rsid w:val="0056285C"/>
    <w:rsid w:val="00576FF0"/>
    <w:rsid w:val="005B1F36"/>
    <w:rsid w:val="005B2004"/>
    <w:rsid w:val="00604782"/>
    <w:rsid w:val="006245EB"/>
    <w:rsid w:val="00631786"/>
    <w:rsid w:val="0063580A"/>
    <w:rsid w:val="00665387"/>
    <w:rsid w:val="006A0B03"/>
    <w:rsid w:val="006E15F1"/>
    <w:rsid w:val="006E5B91"/>
    <w:rsid w:val="006F27EA"/>
    <w:rsid w:val="00705CD0"/>
    <w:rsid w:val="007144E4"/>
    <w:rsid w:val="00794B03"/>
    <w:rsid w:val="00796964"/>
    <w:rsid w:val="007D5DE1"/>
    <w:rsid w:val="007F38E0"/>
    <w:rsid w:val="00813EBF"/>
    <w:rsid w:val="00852A29"/>
    <w:rsid w:val="008561AC"/>
    <w:rsid w:val="008D0DDD"/>
    <w:rsid w:val="008E5283"/>
    <w:rsid w:val="008E72A8"/>
    <w:rsid w:val="009059C1"/>
    <w:rsid w:val="00940FBA"/>
    <w:rsid w:val="00941CCE"/>
    <w:rsid w:val="00946FA4"/>
    <w:rsid w:val="009571EF"/>
    <w:rsid w:val="0095777D"/>
    <w:rsid w:val="009A183F"/>
    <w:rsid w:val="009A776B"/>
    <w:rsid w:val="009B2287"/>
    <w:rsid w:val="009B2BBA"/>
    <w:rsid w:val="009B4F0D"/>
    <w:rsid w:val="009F0043"/>
    <w:rsid w:val="00A563AB"/>
    <w:rsid w:val="00A569A4"/>
    <w:rsid w:val="00A65104"/>
    <w:rsid w:val="00A932A1"/>
    <w:rsid w:val="00AF5943"/>
    <w:rsid w:val="00B15CD2"/>
    <w:rsid w:val="00B408C3"/>
    <w:rsid w:val="00B518D0"/>
    <w:rsid w:val="00B56347"/>
    <w:rsid w:val="00B56927"/>
    <w:rsid w:val="00BB028E"/>
    <w:rsid w:val="00BC2298"/>
    <w:rsid w:val="00BF7859"/>
    <w:rsid w:val="00CA6B95"/>
    <w:rsid w:val="00CC18E0"/>
    <w:rsid w:val="00CC6613"/>
    <w:rsid w:val="00CC7B94"/>
    <w:rsid w:val="00D01FB3"/>
    <w:rsid w:val="00D73947"/>
    <w:rsid w:val="00D81D75"/>
    <w:rsid w:val="00D93BD4"/>
    <w:rsid w:val="00E14803"/>
    <w:rsid w:val="00E40B80"/>
    <w:rsid w:val="00E62A8A"/>
    <w:rsid w:val="00E65112"/>
    <w:rsid w:val="00E66CC1"/>
    <w:rsid w:val="00E95657"/>
    <w:rsid w:val="00EC43D6"/>
    <w:rsid w:val="00ED31DB"/>
    <w:rsid w:val="00F11C1E"/>
    <w:rsid w:val="00F13A18"/>
    <w:rsid w:val="00F2089A"/>
    <w:rsid w:val="00F3200A"/>
    <w:rsid w:val="00F40B37"/>
    <w:rsid w:val="00F47EC5"/>
    <w:rsid w:val="00F51541"/>
    <w:rsid w:val="00F70EA2"/>
    <w:rsid w:val="00F87F42"/>
    <w:rsid w:val="00F969D1"/>
    <w:rsid w:val="00FB521F"/>
    <w:rsid w:val="00FC4D95"/>
    <w:rsid w:val="00FD493B"/>
    <w:rsid w:val="00FF144D"/>
    <w:rsid w:val="02E2071E"/>
    <w:rsid w:val="0669BD29"/>
    <w:rsid w:val="06CA59F1"/>
    <w:rsid w:val="0777611C"/>
    <w:rsid w:val="0B3D2E4C"/>
    <w:rsid w:val="0CB90F24"/>
    <w:rsid w:val="0DB5163A"/>
    <w:rsid w:val="0EC527AA"/>
    <w:rsid w:val="0F539C48"/>
    <w:rsid w:val="11734AB1"/>
    <w:rsid w:val="1222A52F"/>
    <w:rsid w:val="1445291E"/>
    <w:rsid w:val="162C7CDF"/>
    <w:rsid w:val="1646BBD4"/>
    <w:rsid w:val="194C6FA0"/>
    <w:rsid w:val="1AF3EBF3"/>
    <w:rsid w:val="1FC8D2F2"/>
    <w:rsid w:val="23B8E628"/>
    <w:rsid w:val="267DEB8E"/>
    <w:rsid w:val="285F4098"/>
    <w:rsid w:val="2B8B6F3D"/>
    <w:rsid w:val="2B99A857"/>
    <w:rsid w:val="2CD40EA8"/>
    <w:rsid w:val="2E44FA48"/>
    <w:rsid w:val="326D6D07"/>
    <w:rsid w:val="33707857"/>
    <w:rsid w:val="3522E88C"/>
    <w:rsid w:val="357271A7"/>
    <w:rsid w:val="385B73E5"/>
    <w:rsid w:val="38B88FED"/>
    <w:rsid w:val="3A1FA7D3"/>
    <w:rsid w:val="3AC65165"/>
    <w:rsid w:val="3B0ED1A2"/>
    <w:rsid w:val="3B43F20E"/>
    <w:rsid w:val="3C91D124"/>
    <w:rsid w:val="3DE4C9CA"/>
    <w:rsid w:val="3E730901"/>
    <w:rsid w:val="411EC845"/>
    <w:rsid w:val="41873899"/>
    <w:rsid w:val="42B83AED"/>
    <w:rsid w:val="43338F85"/>
    <w:rsid w:val="468C2EA3"/>
    <w:rsid w:val="481E73C1"/>
    <w:rsid w:val="48E202BC"/>
    <w:rsid w:val="49077FAF"/>
    <w:rsid w:val="4B42AA8F"/>
    <w:rsid w:val="4CA4C06E"/>
    <w:rsid w:val="4DC17000"/>
    <w:rsid w:val="4DC1C875"/>
    <w:rsid w:val="50D222F9"/>
    <w:rsid w:val="50F43F33"/>
    <w:rsid w:val="530E5BB2"/>
    <w:rsid w:val="5872D82A"/>
    <w:rsid w:val="5A08C225"/>
    <w:rsid w:val="5AD3A471"/>
    <w:rsid w:val="5B1B02F4"/>
    <w:rsid w:val="5CEA95D3"/>
    <w:rsid w:val="5F44AE24"/>
    <w:rsid w:val="61177A87"/>
    <w:rsid w:val="6199B0CB"/>
    <w:rsid w:val="619EC34B"/>
    <w:rsid w:val="621FA5FA"/>
    <w:rsid w:val="65D3B76E"/>
    <w:rsid w:val="6909640F"/>
    <w:rsid w:val="6B053501"/>
    <w:rsid w:val="6E179A42"/>
    <w:rsid w:val="6EB4B0DD"/>
    <w:rsid w:val="72167B44"/>
    <w:rsid w:val="728AC962"/>
    <w:rsid w:val="73B24BA5"/>
    <w:rsid w:val="766D1237"/>
    <w:rsid w:val="76794F14"/>
    <w:rsid w:val="7AF91B3D"/>
    <w:rsid w:val="7BE1B487"/>
    <w:rsid w:val="7BF02809"/>
    <w:rsid w:val="7C07BE9D"/>
    <w:rsid w:val="7C610A42"/>
    <w:rsid w:val="7DACD7DC"/>
    <w:rsid w:val="7F9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9043D"/>
  <w15:chartTrackingRefBased/>
  <w15:docId w15:val="{8CB20131-37A1-470B-BDF8-749B603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9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021778192568127E-2"/>
          <c:y val="0.12733369883040935"/>
          <c:w val="0.53537362579451897"/>
          <c:h val="0.8057496345029240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48-4267-A58E-EE01300AC0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48-4267-A58E-EE01300AC0C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91011300642568"/>
                      <c:h val="0.23854775480925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48-4267-A58E-EE01300AC0C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8636004357232"/>
                      <c:h val="0.272977456775890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48-4267-A58E-EE01300AC0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'[Statistikai grafiki 2023.xlsx]Operatori'!$Y$11:$Y$12</c:f>
              <c:strCache>
                <c:ptCount val="2"/>
                <c:pt idx="0">
                  <c:v>Paziņota rentgeniekārtas glabāšana</c:v>
                </c:pt>
                <c:pt idx="1">
                  <c:v>Paziņota analītiskās rentgeniekārtas lietošana</c:v>
                </c:pt>
              </c:strCache>
            </c:strRef>
          </c:cat>
          <c:val>
            <c:numRef>
              <c:f>'[Statistikai grafiki 2023.xlsx]Operatori'!$AB$11:$AB$12</c:f>
              <c:numCache>
                <c:formatCode>General</c:formatCode>
                <c:ptCount val="2"/>
                <c:pt idx="0">
                  <c:v>55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48-4267-A58E-EE01300AC0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1241-F5A1-4DFA-8EBF-8996ADD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Malnace</dc:creator>
  <cp:keywords/>
  <dc:description/>
  <cp:lastModifiedBy>Veronika Ozolina</cp:lastModifiedBy>
  <cp:revision>31</cp:revision>
  <dcterms:created xsi:type="dcterms:W3CDTF">2023-03-08T13:49:00Z</dcterms:created>
  <dcterms:modified xsi:type="dcterms:W3CDTF">2024-01-26T10:20:00Z</dcterms:modified>
</cp:coreProperties>
</file>