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7685" w14:textId="48CC16E9" w:rsidR="00501F71" w:rsidRPr="002A6F7A" w:rsidRDefault="00501F71" w:rsidP="00501F71">
      <w:pPr>
        <w:jc w:val="right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</w:rPr>
        <w:t>Pielikums Nr.3</w:t>
      </w:r>
    </w:p>
    <w:p w14:paraId="6818A0AF" w14:textId="7DF82B40" w:rsidR="00501F71" w:rsidRPr="002A6F7A" w:rsidRDefault="00501F71" w:rsidP="00501F71">
      <w:pPr>
        <w:jc w:val="center"/>
        <w:rPr>
          <w:rFonts w:ascii="Times New Roman" w:hAnsi="Times New Roman" w:cs="Times New Roman"/>
          <w:caps/>
        </w:rPr>
      </w:pPr>
      <w:r w:rsidRPr="002A6F7A">
        <w:rPr>
          <w:rFonts w:ascii="Times New Roman" w:hAnsi="Times New Roman" w:cs="Times New Roman"/>
          <w:caps/>
        </w:rPr>
        <w:t>Testēšanas akts</w:t>
      </w:r>
    </w:p>
    <w:p w14:paraId="24DEDFE3" w14:textId="4BE38C9B" w:rsidR="00067CB7" w:rsidRPr="002A6F7A" w:rsidRDefault="00501F71" w:rsidP="00501F71">
      <w:pPr>
        <w:jc w:val="center"/>
        <w:rPr>
          <w:rFonts w:ascii="Times New Roman" w:hAnsi="Times New Roman" w:cs="Times New Roman"/>
          <w:b/>
          <w:bCs/>
        </w:rPr>
      </w:pPr>
      <w:r w:rsidRPr="002A6F7A">
        <w:rPr>
          <w:rFonts w:ascii="Times New Roman" w:hAnsi="Times New Roman" w:cs="Times New Roman"/>
          <w:b/>
          <w:bCs/>
        </w:rPr>
        <w:t>par APUS API integrāciju</w:t>
      </w:r>
    </w:p>
    <w:p w14:paraId="58115453" w14:textId="77777777" w:rsidR="00501F71" w:rsidRPr="002A6F7A" w:rsidRDefault="00501F71" w:rsidP="00501F71">
      <w:pPr>
        <w:jc w:val="both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</w:rPr>
        <w:t xml:space="preserve">Rīga, </w:t>
      </w:r>
      <w:r w:rsidRPr="002A6F7A">
        <w:rPr>
          <w:rFonts w:ascii="Times New Roman" w:hAnsi="Times New Roman" w:cs="Times New Roman"/>
        </w:rPr>
        <w:tab/>
      </w:r>
    </w:p>
    <w:p w14:paraId="5B2D67D6" w14:textId="2BDCD7E2" w:rsidR="00501F71" w:rsidRPr="002A6F7A" w:rsidRDefault="00501F71" w:rsidP="00501F71">
      <w:pPr>
        <w:jc w:val="both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</w:rPr>
        <w:t>DOKUMENTA DATUMS IR TĀ ELEKTRONISKĀS PARAKSTĪŠANAS DATUMS</w:t>
      </w:r>
    </w:p>
    <w:p w14:paraId="3E47E593" w14:textId="3E5BB310" w:rsidR="00501F71" w:rsidRPr="002A6F7A" w:rsidRDefault="00501F71" w:rsidP="00501F71">
      <w:pPr>
        <w:spacing w:after="120"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A6F7A">
        <w:rPr>
          <w:rFonts w:ascii="Times New Roman" w:hAnsi="Times New Roman" w:cs="Times New Roman"/>
          <w:b/>
          <w:sz w:val="22"/>
          <w:szCs w:val="22"/>
        </w:rPr>
        <w:t xml:space="preserve">Valsts vides dienesta </w:t>
      </w:r>
      <w:r w:rsidRPr="002A6F7A">
        <w:rPr>
          <w:rFonts w:ascii="Times New Roman" w:hAnsi="Times New Roman" w:cs="Times New Roman"/>
          <w:bCs/>
          <w:sz w:val="22"/>
          <w:szCs w:val="22"/>
        </w:rPr>
        <w:t xml:space="preserve">(turpmāk - </w:t>
      </w:r>
      <w:r w:rsidRPr="002A6F7A">
        <w:rPr>
          <w:rFonts w:ascii="Times New Roman" w:hAnsi="Times New Roman" w:cs="Times New Roman"/>
          <w:b/>
          <w:sz w:val="22"/>
          <w:szCs w:val="22"/>
        </w:rPr>
        <w:t>Iestāde</w:t>
      </w:r>
      <w:r w:rsidRPr="002A6F7A">
        <w:rPr>
          <w:rFonts w:ascii="Times New Roman" w:hAnsi="Times New Roman" w:cs="Times New Roman"/>
          <w:bCs/>
          <w:sz w:val="22"/>
          <w:szCs w:val="22"/>
        </w:rPr>
        <w:t>), vienotais reģistrācijas Nr.</w:t>
      </w:r>
      <w:r w:rsidRPr="002A6F7A">
        <w:t xml:space="preserve"> </w:t>
      </w:r>
      <w:r w:rsidRPr="002A6F7A">
        <w:rPr>
          <w:rFonts w:ascii="Times New Roman" w:hAnsi="Times New Roman" w:cs="Times New Roman"/>
          <w:bCs/>
          <w:sz w:val="22"/>
          <w:szCs w:val="22"/>
        </w:rPr>
        <w:t>90000017078, juridiskā adrese: Rūpniecības iela 23, Rīga, Latvija, LV-1045, kuru pārstāv ģenerāldirektors Andris Ķēniņš, kurš rīkojas saskaņā ar Ministru kabineta 2004. gada 23.novembra noteikumiem Nr.962 "Valsts vides dienesta nolikums", no vienas puses un</w:t>
      </w:r>
    </w:p>
    <w:p w14:paraId="673F17EF" w14:textId="712C058B" w:rsidR="00501F71" w:rsidRPr="002A6F7A" w:rsidRDefault="00501F71" w:rsidP="00501F71">
      <w:pPr>
        <w:spacing w:after="12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A6F7A">
        <w:rPr>
          <w:rFonts w:ascii="Times New Roman" w:hAnsi="Times New Roman" w:cs="Times New Roman"/>
          <w:b/>
          <w:sz w:val="22"/>
          <w:szCs w:val="22"/>
        </w:rPr>
        <w:t>&lt;</w:t>
      </w:r>
      <w:r w:rsidRPr="002A6F7A">
        <w:rPr>
          <w:rFonts w:ascii="Times New Roman" w:hAnsi="Times New Roman" w:cs="Times New Roman"/>
          <w:sz w:val="22"/>
          <w:szCs w:val="22"/>
        </w:rPr>
        <w:t>operatora nosaukums</w:t>
      </w:r>
      <w:r w:rsidRPr="002A6F7A">
        <w:rPr>
          <w:rFonts w:ascii="Times New Roman" w:hAnsi="Times New Roman" w:cs="Times New Roman"/>
          <w:b/>
          <w:sz w:val="22"/>
          <w:szCs w:val="22"/>
        </w:rPr>
        <w:t>&gt;</w:t>
      </w:r>
      <w:r w:rsidRPr="002A6F7A">
        <w:rPr>
          <w:rFonts w:ascii="Times New Roman" w:hAnsi="Times New Roman" w:cs="Times New Roman"/>
          <w:sz w:val="22"/>
          <w:szCs w:val="22"/>
        </w:rPr>
        <w:t xml:space="preserve">, (turpmāk – </w:t>
      </w:r>
      <w:r w:rsidRPr="002A6F7A">
        <w:rPr>
          <w:rFonts w:ascii="Times New Roman" w:hAnsi="Times New Roman" w:cs="Times New Roman"/>
          <w:b/>
          <w:sz w:val="22"/>
          <w:szCs w:val="22"/>
        </w:rPr>
        <w:t>Operators</w:t>
      </w:r>
      <w:r w:rsidRPr="002A6F7A">
        <w:rPr>
          <w:rFonts w:ascii="Times New Roman" w:hAnsi="Times New Roman" w:cs="Times New Roman"/>
          <w:sz w:val="22"/>
          <w:szCs w:val="22"/>
        </w:rPr>
        <w:t xml:space="preserve">) tās </w:t>
      </w:r>
      <w:r w:rsidRPr="002A6F7A">
        <w:rPr>
          <w:rFonts w:ascii="Times New Roman" w:hAnsi="Times New Roman" w:cs="Times New Roman"/>
          <w:i/>
          <w:sz w:val="22"/>
          <w:szCs w:val="22"/>
        </w:rPr>
        <w:t>&lt;amata nosaukums&gt;</w:t>
      </w:r>
      <w:r w:rsidRPr="002A6F7A">
        <w:rPr>
          <w:rFonts w:ascii="Times New Roman" w:hAnsi="Times New Roman" w:cs="Times New Roman"/>
          <w:sz w:val="22"/>
          <w:szCs w:val="22"/>
        </w:rPr>
        <w:t xml:space="preserve"> </w:t>
      </w:r>
      <w:r w:rsidRPr="002A6F7A">
        <w:rPr>
          <w:rFonts w:ascii="Times New Roman" w:hAnsi="Times New Roman" w:cs="Times New Roman"/>
          <w:i/>
          <w:sz w:val="22"/>
          <w:szCs w:val="22"/>
        </w:rPr>
        <w:t>&lt;Vārds Uzvārds&gt;</w:t>
      </w:r>
      <w:r w:rsidRPr="002A6F7A">
        <w:rPr>
          <w:rFonts w:ascii="Times New Roman" w:hAnsi="Times New Roman" w:cs="Times New Roman"/>
          <w:sz w:val="22"/>
          <w:szCs w:val="22"/>
        </w:rPr>
        <w:t xml:space="preserve"> personā, kurš rīkojas saskaņā ar ________________________________________________, no otras puses, </w:t>
      </w:r>
    </w:p>
    <w:p w14:paraId="7A861C5D" w14:textId="0C44E166" w:rsidR="00501F71" w:rsidRPr="002A6F7A" w:rsidRDefault="00501F71" w:rsidP="00501F71">
      <w:pPr>
        <w:spacing w:after="6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A6F7A">
        <w:rPr>
          <w:rFonts w:ascii="Times New Roman" w:hAnsi="Times New Roman" w:cs="Times New Roman"/>
          <w:sz w:val="22"/>
          <w:szCs w:val="22"/>
        </w:rPr>
        <w:t xml:space="preserve">pamatojoties uz </w:t>
      </w:r>
      <w:r w:rsidRPr="002A6F7A">
        <w:rPr>
          <w:rFonts w:ascii="Times New Roman" w:hAnsi="Times New Roman" w:cs="Times New Roman"/>
          <w:b/>
          <w:sz w:val="22"/>
          <w:szCs w:val="22"/>
        </w:rPr>
        <w:t>Operatora</w:t>
      </w:r>
      <w:r w:rsidRPr="002A6F7A">
        <w:rPr>
          <w:rFonts w:ascii="Times New Roman" w:hAnsi="Times New Roman" w:cs="Times New Roman"/>
          <w:sz w:val="22"/>
          <w:szCs w:val="22"/>
        </w:rPr>
        <w:t xml:space="preserve"> 20</w:t>
      </w:r>
      <w:r w:rsidR="002A6F7A">
        <w:rPr>
          <w:rFonts w:ascii="Times New Roman" w:hAnsi="Times New Roman" w:cs="Times New Roman"/>
          <w:sz w:val="22"/>
          <w:szCs w:val="22"/>
        </w:rPr>
        <w:t>2</w:t>
      </w:r>
      <w:r w:rsidRPr="002A6F7A">
        <w:rPr>
          <w:rFonts w:ascii="Times New Roman" w:hAnsi="Times New Roman" w:cs="Times New Roman"/>
          <w:sz w:val="22"/>
          <w:szCs w:val="22"/>
        </w:rPr>
        <w:t xml:space="preserve">_.gada __.________ iesniegumu „Par API tehniskā lietotāja saņemšanu </w:t>
      </w:r>
      <w:r w:rsidR="00D85734" w:rsidRPr="002A6F7A">
        <w:rPr>
          <w:rFonts w:ascii="Times New Roman" w:hAnsi="Times New Roman" w:cs="Times New Roman"/>
          <w:sz w:val="22"/>
          <w:szCs w:val="22"/>
        </w:rPr>
        <w:t>produkcijas vidē</w:t>
      </w:r>
      <w:r w:rsidRPr="002A6F7A">
        <w:rPr>
          <w:rFonts w:ascii="Times New Roman" w:hAnsi="Times New Roman" w:cs="Times New Roman"/>
          <w:sz w:val="22"/>
          <w:szCs w:val="22"/>
        </w:rPr>
        <w:t>” Nr. ____ ar šo aktu apliecina, ka:</w:t>
      </w:r>
    </w:p>
    <w:p w14:paraId="0C6AD64D" w14:textId="62A2009A" w:rsidR="00501F71" w:rsidRPr="002A6F7A" w:rsidRDefault="00D85734" w:rsidP="00501F71">
      <w:pPr>
        <w:pStyle w:val="ListParagraph"/>
        <w:numPr>
          <w:ilvl w:val="0"/>
          <w:numId w:val="7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2"/>
          <w:szCs w:val="22"/>
        </w:rPr>
      </w:pPr>
      <w:r w:rsidRPr="002A6F7A">
        <w:rPr>
          <w:rFonts w:ascii="Times New Roman" w:hAnsi="Times New Roman" w:cs="Times New Roman"/>
          <w:b/>
          <w:sz w:val="22"/>
          <w:szCs w:val="22"/>
        </w:rPr>
        <w:t>Operators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 ir izstrādāj</w:t>
      </w:r>
      <w:r w:rsidRPr="002A6F7A">
        <w:rPr>
          <w:rFonts w:ascii="Times New Roman" w:hAnsi="Times New Roman" w:cs="Times New Roman"/>
          <w:sz w:val="22"/>
          <w:szCs w:val="22"/>
        </w:rPr>
        <w:t xml:space="preserve">is 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nepieciešamo programmatūru </w:t>
      </w:r>
      <w:r w:rsidRPr="002A6F7A">
        <w:rPr>
          <w:rFonts w:ascii="Times New Roman" w:hAnsi="Times New Roman" w:cs="Times New Roman"/>
          <w:sz w:val="22"/>
          <w:szCs w:val="22"/>
        </w:rPr>
        <w:t xml:space="preserve">APUS API 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integrēšanai un lietošanai </w:t>
      </w:r>
      <w:r w:rsidRPr="002A6F7A">
        <w:rPr>
          <w:rFonts w:ascii="Times New Roman" w:hAnsi="Times New Roman" w:cs="Times New Roman"/>
          <w:b/>
          <w:sz w:val="22"/>
          <w:szCs w:val="22"/>
        </w:rPr>
        <w:t xml:space="preserve">Operatora </w:t>
      </w:r>
      <w:r w:rsidRPr="002A6F7A">
        <w:rPr>
          <w:rFonts w:ascii="Times New Roman" w:hAnsi="Times New Roman" w:cs="Times New Roman"/>
          <w:bCs/>
          <w:sz w:val="22"/>
          <w:szCs w:val="22"/>
        </w:rPr>
        <w:t>informācijas sistēmā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ABF53A" w14:textId="02BEC471" w:rsidR="00501F71" w:rsidRPr="002A6F7A" w:rsidRDefault="00D85734" w:rsidP="00501F71">
      <w:pPr>
        <w:pStyle w:val="ListParagraph"/>
        <w:numPr>
          <w:ilvl w:val="0"/>
          <w:numId w:val="7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2"/>
          <w:szCs w:val="22"/>
        </w:rPr>
      </w:pPr>
      <w:r w:rsidRPr="002A6F7A">
        <w:rPr>
          <w:rFonts w:ascii="Times New Roman" w:hAnsi="Times New Roman" w:cs="Times New Roman"/>
          <w:b/>
          <w:sz w:val="22"/>
          <w:szCs w:val="22"/>
        </w:rPr>
        <w:t>Operators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 ir vei</w:t>
      </w:r>
      <w:r w:rsidRPr="002A6F7A">
        <w:rPr>
          <w:rFonts w:ascii="Times New Roman" w:hAnsi="Times New Roman" w:cs="Times New Roman"/>
          <w:sz w:val="22"/>
          <w:szCs w:val="22"/>
        </w:rPr>
        <w:t>cis APUS API integrācijas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 testus</w:t>
      </w:r>
      <w:r w:rsidRPr="002A6F7A">
        <w:rPr>
          <w:rFonts w:ascii="Times New Roman" w:hAnsi="Times New Roman" w:cs="Times New Roman"/>
          <w:sz w:val="22"/>
          <w:szCs w:val="22"/>
        </w:rPr>
        <w:t xml:space="preserve">, </w:t>
      </w:r>
      <w:r w:rsidR="00501F71" w:rsidRPr="002A6F7A">
        <w:rPr>
          <w:rFonts w:ascii="Times New Roman" w:hAnsi="Times New Roman" w:cs="Times New Roman"/>
          <w:sz w:val="22"/>
          <w:szCs w:val="22"/>
        </w:rPr>
        <w:t>izmantojot</w:t>
      </w:r>
      <w:r w:rsidRPr="002A6F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1B62">
        <w:rPr>
          <w:rFonts w:ascii="Times New Roman" w:hAnsi="Times New Roman" w:cs="Times New Roman"/>
          <w:i/>
          <w:iCs/>
          <w:sz w:val="22"/>
          <w:szCs w:val="22"/>
        </w:rPr>
        <w:t>Swagger</w:t>
      </w:r>
      <w:proofErr w:type="spellEnd"/>
      <w:r w:rsidRPr="002A6F7A">
        <w:rPr>
          <w:rFonts w:ascii="Times New Roman" w:hAnsi="Times New Roman" w:cs="Times New Roman"/>
          <w:sz w:val="22"/>
          <w:szCs w:val="22"/>
        </w:rPr>
        <w:t xml:space="preserve"> metodes</w:t>
      </w:r>
      <w:r w:rsidR="00B11B62">
        <w:rPr>
          <w:rFonts w:ascii="Times New Roman" w:hAnsi="Times New Roman" w:cs="Times New Roman"/>
          <w:sz w:val="22"/>
          <w:szCs w:val="22"/>
        </w:rPr>
        <w:t xml:space="preserve"> atbilstoši </w:t>
      </w:r>
      <w:proofErr w:type="spellStart"/>
      <w:r w:rsidR="00B11B62">
        <w:rPr>
          <w:rFonts w:ascii="Times New Roman" w:hAnsi="Times New Roman" w:cs="Times New Roman"/>
          <w:sz w:val="22"/>
          <w:szCs w:val="22"/>
        </w:rPr>
        <w:t>akcepttestēšanas</w:t>
      </w:r>
      <w:proofErr w:type="spellEnd"/>
      <w:r w:rsidR="00B11B62">
        <w:rPr>
          <w:rFonts w:ascii="Times New Roman" w:hAnsi="Times New Roman" w:cs="Times New Roman"/>
          <w:sz w:val="22"/>
          <w:szCs w:val="22"/>
        </w:rPr>
        <w:t xml:space="preserve"> scenārijiem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, un akceptējusi testu rezultātus: </w:t>
      </w:r>
    </w:p>
    <w:p w14:paraId="54EBA72F" w14:textId="77777777" w:rsidR="00501F71" w:rsidRPr="002A6F7A" w:rsidRDefault="00501F71" w:rsidP="00501F71">
      <w:pPr>
        <w:pStyle w:val="ListParagraph"/>
        <w:ind w:left="284"/>
        <w:rPr>
          <w:rFonts w:ascii="Times New Roman" w:hAnsi="Times New Roman" w:cs="Times New Roman"/>
          <w:sz w:val="22"/>
          <w:szCs w:val="22"/>
        </w:rPr>
      </w:pPr>
    </w:p>
    <w:tbl>
      <w:tblPr>
        <w:tblW w:w="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</w:tblGrid>
      <w:tr w:rsidR="00501F71" w:rsidRPr="002A6F7A" w14:paraId="2508DBE4" w14:textId="77777777" w:rsidTr="005B4C29">
        <w:trPr>
          <w:trHeight w:val="445"/>
          <w:jc w:val="center"/>
        </w:trPr>
        <w:tc>
          <w:tcPr>
            <w:tcW w:w="5871" w:type="dxa"/>
          </w:tcPr>
          <w:p w14:paraId="6F798C50" w14:textId="44DEFE1A" w:rsidR="00501F71" w:rsidRPr="002A6F7A" w:rsidRDefault="00B11B62" w:rsidP="005B4C2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Moduļi</w:t>
            </w:r>
          </w:p>
        </w:tc>
      </w:tr>
      <w:tr w:rsidR="00501F71" w:rsidRPr="002A6F7A" w14:paraId="7390912D" w14:textId="77777777" w:rsidTr="005B4C29">
        <w:trPr>
          <w:trHeight w:val="281"/>
          <w:jc w:val="center"/>
        </w:trPr>
        <w:tc>
          <w:tcPr>
            <w:tcW w:w="5871" w:type="dxa"/>
          </w:tcPr>
          <w:p w14:paraId="5FE872FF" w14:textId="50D61916" w:rsidR="00501F71" w:rsidRPr="002A6F7A" w:rsidRDefault="00B11B62" w:rsidP="005B4C2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&lt;Pavadzīmes&gt;</w:t>
            </w:r>
          </w:p>
        </w:tc>
      </w:tr>
      <w:tr w:rsidR="00B11B62" w:rsidRPr="002A6F7A" w14:paraId="4BA1864E" w14:textId="77777777" w:rsidTr="005B4C29">
        <w:trPr>
          <w:trHeight w:val="281"/>
          <w:jc w:val="center"/>
        </w:trPr>
        <w:tc>
          <w:tcPr>
            <w:tcW w:w="5871" w:type="dxa"/>
          </w:tcPr>
          <w:p w14:paraId="457599FE" w14:textId="1A0AFEA5" w:rsidR="00B11B62" w:rsidRPr="002A6F7A" w:rsidRDefault="00B11B62" w:rsidP="005B4C2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&lt;Žurnāli&gt;</w:t>
            </w:r>
          </w:p>
        </w:tc>
      </w:tr>
      <w:tr w:rsidR="00B11B62" w:rsidRPr="002A6F7A" w14:paraId="592872A2" w14:textId="77777777" w:rsidTr="005B4C29">
        <w:trPr>
          <w:trHeight w:val="281"/>
          <w:jc w:val="center"/>
        </w:trPr>
        <w:tc>
          <w:tcPr>
            <w:tcW w:w="5871" w:type="dxa"/>
          </w:tcPr>
          <w:p w14:paraId="34847926" w14:textId="00ABCF51" w:rsidR="00B11B62" w:rsidRPr="002A6F7A" w:rsidRDefault="00B11B62" w:rsidP="005B4C29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&lt;RAS&gt;</w:t>
            </w:r>
          </w:p>
        </w:tc>
      </w:tr>
    </w:tbl>
    <w:p w14:paraId="0C1E64CF" w14:textId="77777777" w:rsidR="00501F71" w:rsidRPr="002A6F7A" w:rsidRDefault="00501F71" w:rsidP="00501F71">
      <w:pPr>
        <w:spacing w:after="6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50E1D9D" w14:textId="27AD7395" w:rsidR="00501F71" w:rsidRPr="002A6F7A" w:rsidRDefault="00D85734" w:rsidP="00501F71">
      <w:pPr>
        <w:pStyle w:val="ListParagraph"/>
        <w:numPr>
          <w:ilvl w:val="0"/>
          <w:numId w:val="7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2"/>
          <w:szCs w:val="22"/>
        </w:rPr>
      </w:pPr>
      <w:r w:rsidRPr="002A6F7A">
        <w:rPr>
          <w:rFonts w:ascii="Times New Roman" w:hAnsi="Times New Roman" w:cs="Times New Roman"/>
          <w:b/>
          <w:sz w:val="22"/>
          <w:szCs w:val="22"/>
        </w:rPr>
        <w:t>Iestāde</w:t>
      </w:r>
      <w:r w:rsidR="00501F71" w:rsidRPr="002A6F7A">
        <w:rPr>
          <w:rFonts w:ascii="Times New Roman" w:hAnsi="Times New Roman" w:cs="Times New Roman"/>
          <w:sz w:val="22"/>
          <w:szCs w:val="22"/>
        </w:rPr>
        <w:t xml:space="preserve"> ir pārbaudījusi testu auditācijas pierakstus un akceptējusi to rezultātus.</w:t>
      </w:r>
    </w:p>
    <w:p w14:paraId="0992BD4C" w14:textId="77777777" w:rsidR="00501F71" w:rsidRPr="002A6F7A" w:rsidRDefault="00501F71" w:rsidP="00501F71">
      <w:pPr>
        <w:pStyle w:val="ListParagraph"/>
        <w:numPr>
          <w:ilvl w:val="0"/>
          <w:numId w:val="7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2"/>
          <w:szCs w:val="22"/>
        </w:rPr>
      </w:pPr>
      <w:r w:rsidRPr="002A6F7A">
        <w:rPr>
          <w:rFonts w:ascii="Times New Roman" w:hAnsi="Times New Roman" w:cs="Times New Roman"/>
          <w:sz w:val="22"/>
          <w:szCs w:val="22"/>
        </w:rPr>
        <w:t>Akts ir sagatavots elektroniskā dokumenta formā</w:t>
      </w:r>
      <w:r w:rsidRPr="002A6F7A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5D74B4FF" w14:textId="77777777" w:rsidR="00501F71" w:rsidRPr="002A6F7A" w:rsidRDefault="00501F71" w:rsidP="00501F71">
      <w:pPr>
        <w:spacing w:after="6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56" w:type="dxa"/>
        <w:tblLayout w:type="fixed"/>
        <w:tblLook w:val="0000" w:firstRow="0" w:lastRow="0" w:firstColumn="0" w:lastColumn="0" w:noHBand="0" w:noVBand="0"/>
      </w:tblPr>
      <w:tblGrid>
        <w:gridCol w:w="4542"/>
        <w:gridCol w:w="4514"/>
      </w:tblGrid>
      <w:tr w:rsidR="00501F71" w:rsidRPr="002A6F7A" w14:paraId="57A7D316" w14:textId="77777777" w:rsidTr="00B11B62">
        <w:trPr>
          <w:trHeight w:val="2966"/>
        </w:trPr>
        <w:tc>
          <w:tcPr>
            <w:tcW w:w="4542" w:type="dxa"/>
          </w:tcPr>
          <w:p w14:paraId="615070CD" w14:textId="2F5FC355" w:rsidR="00501F71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6F7A">
              <w:rPr>
                <w:rFonts w:ascii="Times New Roman" w:hAnsi="Times New Roman" w:cs="Times New Roman"/>
                <w:b/>
                <w:sz w:val="22"/>
                <w:szCs w:val="22"/>
              </w:rPr>
              <w:t>Valsts vides dienests</w:t>
            </w:r>
          </w:p>
          <w:p w14:paraId="66046454" w14:textId="77777777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FA3F5F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>Rūpniecības iela 23, Rīga, Latvija, LV-1045</w:t>
            </w:r>
          </w:p>
          <w:p w14:paraId="215DF4B5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>Vienotais reģistrācijas Nr. 90000017078</w:t>
            </w:r>
          </w:p>
          <w:p w14:paraId="2C818B63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>Tālr.67084200</w:t>
            </w:r>
          </w:p>
          <w:p w14:paraId="00CD2152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83FDC9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>e-pasts: pasts@vvd.gov.lv</w:t>
            </w:r>
          </w:p>
          <w:p w14:paraId="5AABEE4C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E1BC98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>Ģenerāldirektors</w:t>
            </w:r>
          </w:p>
          <w:p w14:paraId="02CED594" w14:textId="3F0CC4AC" w:rsidR="00501F71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6F7A">
              <w:rPr>
                <w:rFonts w:ascii="Times New Roman" w:hAnsi="Times New Roman" w:cs="Times New Roman"/>
                <w:sz w:val="22"/>
                <w:szCs w:val="22"/>
              </w:rPr>
              <w:t>A.Ķēniņš</w:t>
            </w:r>
            <w:proofErr w:type="spellEnd"/>
          </w:p>
          <w:p w14:paraId="53E44670" w14:textId="67E1CFD3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</w:tcPr>
          <w:p w14:paraId="776F0EF4" w14:textId="34D22ECE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&lt;</w:t>
            </w:r>
            <w:r w:rsidR="00D85734" w:rsidRPr="002A6F7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operatora</w:t>
            </w:r>
            <w:r w:rsidRPr="002A6F7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nosaukums&gt;</w:t>
            </w:r>
          </w:p>
          <w:p w14:paraId="7A9D966E" w14:textId="77777777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AA0FA77" w14:textId="6A70E825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F7A">
              <w:rPr>
                <w:rFonts w:ascii="Times New Roman" w:hAnsi="Times New Roman" w:cs="Times New Roman"/>
                <w:i/>
                <w:sz w:val="22"/>
                <w:szCs w:val="22"/>
              </w:rPr>
              <w:t>&lt;adrese&gt;</w:t>
            </w:r>
          </w:p>
          <w:p w14:paraId="5CB56E7C" w14:textId="5C9B0A7E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 xml:space="preserve">Reģistrācijas Nr. </w:t>
            </w:r>
            <w:r w:rsidR="00D85734" w:rsidRPr="002A6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&lt;reģ.nr.&gt;</w:t>
            </w:r>
          </w:p>
          <w:p w14:paraId="375C8149" w14:textId="305CEFDD" w:rsidR="00501F71" w:rsidRPr="002A6F7A" w:rsidRDefault="00501F71" w:rsidP="002A6F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>Tālr.</w:t>
            </w:r>
            <w:r w:rsidR="00D85734" w:rsidRPr="002A6F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734" w:rsidRPr="002A6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&lt;tālr.nr.&gt;</w:t>
            </w:r>
          </w:p>
          <w:p w14:paraId="5051B79A" w14:textId="77777777" w:rsidR="00D85734" w:rsidRPr="002A6F7A" w:rsidRDefault="00D85734" w:rsidP="002A6F7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771EAA" w14:textId="2018FE9B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sz w:val="22"/>
                <w:szCs w:val="22"/>
              </w:rPr>
              <w:t xml:space="preserve">e-pasts: </w:t>
            </w:r>
            <w:r w:rsidR="00D85734" w:rsidRPr="002A6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&lt;e-pasta adrese&gt;</w:t>
            </w:r>
          </w:p>
          <w:p w14:paraId="46E048E2" w14:textId="77777777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58D9F3" w14:textId="040AAD71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&lt;amata nosaukums&gt;</w:t>
            </w:r>
          </w:p>
          <w:p w14:paraId="19BF36D9" w14:textId="6EC15CC0" w:rsidR="00501F71" w:rsidRPr="002A6F7A" w:rsidRDefault="00501F71" w:rsidP="002A6F7A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A6F7A">
              <w:rPr>
                <w:rFonts w:ascii="Times New Roman" w:hAnsi="Times New Roman" w:cs="Times New Roman"/>
                <w:i/>
                <w:sz w:val="22"/>
                <w:szCs w:val="22"/>
              </w:rPr>
              <w:t>&lt;</w:t>
            </w:r>
            <w:proofErr w:type="spellStart"/>
            <w:r w:rsidRPr="002A6F7A">
              <w:rPr>
                <w:rFonts w:ascii="Times New Roman" w:hAnsi="Times New Roman" w:cs="Times New Roman"/>
                <w:i/>
                <w:sz w:val="22"/>
                <w:szCs w:val="22"/>
              </w:rPr>
              <w:t>V.Uzvārds</w:t>
            </w:r>
            <w:proofErr w:type="spellEnd"/>
            <w:r w:rsidRPr="002A6F7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&gt;  </w:t>
            </w:r>
          </w:p>
        </w:tc>
      </w:tr>
    </w:tbl>
    <w:p w14:paraId="38E84B66" w14:textId="6B82D9F9" w:rsidR="00A6430E" w:rsidRPr="002A6F7A" w:rsidRDefault="00501F71" w:rsidP="00B11B62">
      <w:pPr>
        <w:spacing w:before="240" w:after="120"/>
        <w:jc w:val="center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</w:rPr>
        <w:t>DOKUMENTS IR PARAKSTĪTS AR DROŠU ELEKTRONISKO PARAKSTU UN SATUR LAIKA ZĪMOGU</w:t>
      </w:r>
    </w:p>
    <w:sectPr w:rsidR="00A6430E" w:rsidRPr="002A6F7A" w:rsidSect="002A6F7A"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4CCE" w14:textId="77777777" w:rsidR="002351B4" w:rsidRDefault="002351B4">
      <w:pPr>
        <w:spacing w:after="0" w:line="240" w:lineRule="auto"/>
      </w:pPr>
      <w:r>
        <w:separator/>
      </w:r>
    </w:p>
  </w:endnote>
  <w:endnote w:type="continuationSeparator" w:id="0">
    <w:p w14:paraId="0B1E68DC" w14:textId="77777777" w:rsidR="002351B4" w:rsidRDefault="0023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0FBC" w14:textId="77777777" w:rsidR="002351B4" w:rsidRDefault="002351B4">
      <w:pPr>
        <w:spacing w:after="0" w:line="240" w:lineRule="auto"/>
      </w:pPr>
      <w:r>
        <w:separator/>
      </w:r>
    </w:p>
  </w:footnote>
  <w:footnote w:type="continuationSeparator" w:id="0">
    <w:p w14:paraId="6F0CB272" w14:textId="77777777" w:rsidR="002351B4" w:rsidRDefault="0023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D4A9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197E58"/>
    <w:multiLevelType w:val="hybridMultilevel"/>
    <w:tmpl w:val="A3D25096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30BC"/>
    <w:multiLevelType w:val="hybridMultilevel"/>
    <w:tmpl w:val="AF80774E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4D2D"/>
    <w:multiLevelType w:val="hybridMultilevel"/>
    <w:tmpl w:val="04940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2205"/>
    <w:multiLevelType w:val="hybridMultilevel"/>
    <w:tmpl w:val="C2E2021A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1795E"/>
    <w:multiLevelType w:val="multilevel"/>
    <w:tmpl w:val="556C7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6" w15:restartNumberingAfterBreak="0">
    <w:nsid w:val="523D3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8245F5"/>
    <w:multiLevelType w:val="multilevel"/>
    <w:tmpl w:val="D29C5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70088A"/>
    <w:multiLevelType w:val="hybridMultilevel"/>
    <w:tmpl w:val="A18E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A2A18"/>
    <w:multiLevelType w:val="hybridMultilevel"/>
    <w:tmpl w:val="A340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35D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5D7447"/>
    <w:multiLevelType w:val="hybridMultilevel"/>
    <w:tmpl w:val="20ACB4FC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70024">
    <w:abstractNumId w:val="8"/>
  </w:num>
  <w:num w:numId="2" w16cid:durableId="526799932">
    <w:abstractNumId w:val="9"/>
  </w:num>
  <w:num w:numId="3" w16cid:durableId="96173993">
    <w:abstractNumId w:val="6"/>
  </w:num>
  <w:num w:numId="4" w16cid:durableId="740106297">
    <w:abstractNumId w:val="5"/>
  </w:num>
  <w:num w:numId="5" w16cid:durableId="1019698784">
    <w:abstractNumId w:val="7"/>
  </w:num>
  <w:num w:numId="6" w16cid:durableId="1463304268">
    <w:abstractNumId w:val="10"/>
  </w:num>
  <w:num w:numId="7" w16cid:durableId="1074202217">
    <w:abstractNumId w:val="3"/>
  </w:num>
  <w:num w:numId="8" w16cid:durableId="360980788">
    <w:abstractNumId w:val="0"/>
  </w:num>
  <w:num w:numId="9" w16cid:durableId="531307321">
    <w:abstractNumId w:val="1"/>
  </w:num>
  <w:num w:numId="10" w16cid:durableId="482623765">
    <w:abstractNumId w:val="11"/>
  </w:num>
  <w:num w:numId="11" w16cid:durableId="236983054">
    <w:abstractNumId w:val="2"/>
  </w:num>
  <w:num w:numId="12" w16cid:durableId="158487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6F"/>
    <w:rsid w:val="00046753"/>
    <w:rsid w:val="00067CB7"/>
    <w:rsid w:val="000E6637"/>
    <w:rsid w:val="00102A74"/>
    <w:rsid w:val="00117A35"/>
    <w:rsid w:val="00156FDE"/>
    <w:rsid w:val="001C570A"/>
    <w:rsid w:val="001D7919"/>
    <w:rsid w:val="002351B4"/>
    <w:rsid w:val="002A6F7A"/>
    <w:rsid w:val="002E73EB"/>
    <w:rsid w:val="00302EF4"/>
    <w:rsid w:val="003A167D"/>
    <w:rsid w:val="00442102"/>
    <w:rsid w:val="004D312F"/>
    <w:rsid w:val="004E3A3F"/>
    <w:rsid w:val="00501F71"/>
    <w:rsid w:val="00603828"/>
    <w:rsid w:val="006A6363"/>
    <w:rsid w:val="00746A69"/>
    <w:rsid w:val="007907BE"/>
    <w:rsid w:val="007F1D54"/>
    <w:rsid w:val="007F6C68"/>
    <w:rsid w:val="00820443"/>
    <w:rsid w:val="008967A7"/>
    <w:rsid w:val="009B1108"/>
    <w:rsid w:val="009B329F"/>
    <w:rsid w:val="009D20B5"/>
    <w:rsid w:val="00A6430E"/>
    <w:rsid w:val="00A77B63"/>
    <w:rsid w:val="00A90B5B"/>
    <w:rsid w:val="00AF5030"/>
    <w:rsid w:val="00B11B62"/>
    <w:rsid w:val="00B760E8"/>
    <w:rsid w:val="00C23A8C"/>
    <w:rsid w:val="00C50BB9"/>
    <w:rsid w:val="00C56C70"/>
    <w:rsid w:val="00D2626F"/>
    <w:rsid w:val="00D85734"/>
    <w:rsid w:val="00D97FB7"/>
    <w:rsid w:val="00DE3C1B"/>
    <w:rsid w:val="00E177A1"/>
    <w:rsid w:val="00E80509"/>
    <w:rsid w:val="00F00FF0"/>
    <w:rsid w:val="00FD2592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0500"/>
  <w15:chartTrackingRefBased/>
  <w15:docId w15:val="{E0D5CE86-BCD1-403A-AF38-C6B67157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6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44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102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102"/>
    <w:rPr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6430E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6430E"/>
    <w:rPr>
      <w:kern w:val="0"/>
      <w:sz w:val="22"/>
      <w:szCs w:val="22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A643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30E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qFormat/>
    <w:rsid w:val="00AF503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067CB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67C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C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67CB7"/>
    <w:rPr>
      <w:vertAlign w:val="superscript"/>
    </w:rPr>
  </w:style>
  <w:style w:type="paragraph" w:styleId="ListNumber">
    <w:name w:val="List Number"/>
    <w:basedOn w:val="Normal"/>
    <w:uiPriority w:val="99"/>
    <w:unhideWhenUsed/>
    <w:rsid w:val="00A90B5B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BA4F-97F2-4E8A-8234-0FA6C2A4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1428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Ziemelis</dc:creator>
  <cp:keywords/>
  <dc:description/>
  <cp:lastModifiedBy>Andris Ziemelis</cp:lastModifiedBy>
  <cp:revision>2</cp:revision>
  <dcterms:created xsi:type="dcterms:W3CDTF">2026-01-28T11:26:00Z</dcterms:created>
  <dcterms:modified xsi:type="dcterms:W3CDTF">2026-01-28T11:26:00Z</dcterms:modified>
</cp:coreProperties>
</file>