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DAFA" w14:textId="760A2BE7" w:rsidR="00823E03" w:rsidRPr="00F73702" w:rsidRDefault="00012F74" w:rsidP="00617414">
      <w:pPr>
        <w:jc w:val="center"/>
        <w:rPr>
          <w:rFonts w:ascii="Times New Roman" w:hAnsi="Times New Roman" w:cs="Times New Roman"/>
          <w:b/>
          <w:sz w:val="28"/>
        </w:rPr>
      </w:pPr>
      <w:r w:rsidRPr="00F73702">
        <w:rPr>
          <w:rFonts w:ascii="Times New Roman" w:hAnsi="Times New Roman" w:cs="Times New Roman"/>
          <w:b/>
          <w:bCs/>
          <w:sz w:val="28"/>
        </w:rPr>
        <w:t>Elektrisko un elektronisko iekārtu ražotāj</w:t>
      </w:r>
      <w:r w:rsidR="00A0752F">
        <w:rPr>
          <w:rFonts w:ascii="Times New Roman" w:hAnsi="Times New Roman" w:cs="Times New Roman"/>
          <w:b/>
          <w:bCs/>
          <w:sz w:val="28"/>
        </w:rPr>
        <w:t>u</w:t>
      </w:r>
      <w:r w:rsidRPr="00F73702">
        <w:rPr>
          <w:rFonts w:ascii="Times New Roman" w:hAnsi="Times New Roman" w:cs="Times New Roman"/>
          <w:b/>
          <w:bCs/>
          <w:sz w:val="28"/>
        </w:rPr>
        <w:t>, kuri nav atbrīvoti no d</w:t>
      </w:r>
      <w:r w:rsidR="00823E03" w:rsidRPr="00F73702">
        <w:rPr>
          <w:rFonts w:ascii="Times New Roman" w:hAnsi="Times New Roman" w:cs="Times New Roman"/>
          <w:b/>
          <w:sz w:val="28"/>
        </w:rPr>
        <w:t>abas resursu nodokļa</w:t>
      </w:r>
      <w:r w:rsidR="00D9385F" w:rsidRPr="00F73702">
        <w:rPr>
          <w:rFonts w:ascii="Times New Roman" w:hAnsi="Times New Roman" w:cs="Times New Roman"/>
          <w:b/>
          <w:sz w:val="28"/>
        </w:rPr>
        <w:t xml:space="preserve"> samaksas par </w:t>
      </w:r>
      <w:r w:rsidR="00A16478" w:rsidRPr="008B1F05">
        <w:rPr>
          <w:rFonts w:ascii="Times New Roman" w:hAnsi="Times New Roman" w:cs="Times New Roman"/>
          <w:b/>
          <w:bCs/>
          <w:sz w:val="28"/>
        </w:rPr>
        <w:t>elektriskām un elektroniskām iekārtām</w:t>
      </w:r>
      <w:r w:rsidR="00A0752F">
        <w:rPr>
          <w:rFonts w:ascii="Times New Roman" w:hAnsi="Times New Roman" w:cs="Times New Roman"/>
          <w:b/>
          <w:bCs/>
          <w:sz w:val="28"/>
        </w:rPr>
        <w:t>, ievērībai</w:t>
      </w:r>
    </w:p>
    <w:p w14:paraId="44C0B383" w14:textId="77777777" w:rsidR="00012F74" w:rsidRPr="00F73702" w:rsidRDefault="00012F74">
      <w:pPr>
        <w:rPr>
          <w:rFonts w:ascii="Times New Roman" w:hAnsi="Times New Roman" w:cs="Times New Roman"/>
        </w:rPr>
      </w:pPr>
    </w:p>
    <w:p w14:paraId="2FB38AD2" w14:textId="4CA104F3" w:rsidR="00823E03" w:rsidRPr="00F73702" w:rsidRDefault="00823E03" w:rsidP="00094B1E">
      <w:pPr>
        <w:jc w:val="both"/>
        <w:rPr>
          <w:rFonts w:ascii="Times New Roman" w:hAnsi="Times New Roman" w:cs="Times New Roman"/>
        </w:rPr>
      </w:pPr>
      <w:r w:rsidRPr="00F73702">
        <w:rPr>
          <w:rFonts w:ascii="Times New Roman" w:hAnsi="Times New Roman" w:cs="Times New Roman"/>
        </w:rPr>
        <w:t xml:space="preserve">Valsts vides dienests </w:t>
      </w:r>
      <w:r w:rsidR="00A0752F">
        <w:rPr>
          <w:rFonts w:ascii="Times New Roman" w:hAnsi="Times New Roman" w:cs="Times New Roman"/>
        </w:rPr>
        <w:t xml:space="preserve">(VVD) </w:t>
      </w:r>
      <w:r w:rsidRPr="00F73702">
        <w:rPr>
          <w:rFonts w:ascii="Times New Roman" w:hAnsi="Times New Roman" w:cs="Times New Roman"/>
        </w:rPr>
        <w:t>vērš</w:t>
      </w:r>
      <w:r w:rsidR="00F974BB" w:rsidRPr="00F73702">
        <w:rPr>
          <w:rFonts w:ascii="Times New Roman" w:hAnsi="Times New Roman" w:cs="Times New Roman"/>
        </w:rPr>
        <w:t xml:space="preserve"> </w:t>
      </w:r>
      <w:r w:rsidR="00F974BB" w:rsidRPr="00F73702">
        <w:rPr>
          <w:rFonts w:ascii="Times New Roman" w:hAnsi="Times New Roman" w:cs="Times New Roman"/>
          <w:bCs/>
        </w:rPr>
        <w:t>elektrisko un elektronisko iekārtu</w:t>
      </w:r>
      <w:r w:rsidR="00301DDF" w:rsidRPr="00F73702">
        <w:rPr>
          <w:rFonts w:ascii="Times New Roman" w:hAnsi="Times New Roman" w:cs="Times New Roman"/>
          <w:bCs/>
        </w:rPr>
        <w:t xml:space="preserve"> (turpmāk – </w:t>
      </w:r>
      <w:r w:rsidR="00BB3B0D">
        <w:rPr>
          <w:rFonts w:ascii="Times New Roman" w:hAnsi="Times New Roman" w:cs="Times New Roman"/>
          <w:bCs/>
        </w:rPr>
        <w:t>EEI</w:t>
      </w:r>
      <w:r w:rsidR="00301DDF" w:rsidRPr="00F73702">
        <w:rPr>
          <w:rFonts w:ascii="Times New Roman" w:hAnsi="Times New Roman" w:cs="Times New Roman"/>
          <w:bCs/>
        </w:rPr>
        <w:t>)</w:t>
      </w:r>
      <w:r w:rsidR="00F974BB" w:rsidRPr="00F73702">
        <w:rPr>
          <w:rFonts w:ascii="Times New Roman" w:hAnsi="Times New Roman" w:cs="Times New Roman"/>
          <w:bCs/>
        </w:rPr>
        <w:t xml:space="preserve"> ražotāju</w:t>
      </w:r>
      <w:r w:rsidRPr="00F73702">
        <w:rPr>
          <w:rFonts w:ascii="Times New Roman" w:hAnsi="Times New Roman" w:cs="Times New Roman"/>
        </w:rPr>
        <w:t xml:space="preserve"> </w:t>
      </w:r>
      <w:r w:rsidR="006C2C42" w:rsidRPr="00F73702">
        <w:rPr>
          <w:rFonts w:ascii="Times New Roman" w:hAnsi="Times New Roman" w:cs="Times New Roman"/>
        </w:rPr>
        <w:t>(</w:t>
      </w:r>
      <w:r w:rsidRPr="00F73702">
        <w:rPr>
          <w:rFonts w:ascii="Times New Roman" w:hAnsi="Times New Roman" w:cs="Times New Roman"/>
        </w:rPr>
        <w:t xml:space="preserve">dabas resursu nodokļa maksātāju, kuri realizē vai savas saimnieciskās darbības nodrošināšanai izmanto </w:t>
      </w:r>
      <w:r w:rsidR="00BB3B0D">
        <w:rPr>
          <w:rFonts w:ascii="Times New Roman" w:eastAsia="Times New Roman" w:hAnsi="Times New Roman" w:cs="Times New Roman"/>
          <w:iCs/>
        </w:rPr>
        <w:t>EEI</w:t>
      </w:r>
      <w:r w:rsidR="00F974BB" w:rsidRPr="00F73702">
        <w:rPr>
          <w:rFonts w:ascii="Times New Roman" w:eastAsia="Times New Roman" w:hAnsi="Times New Roman" w:cs="Times New Roman"/>
          <w:iCs/>
        </w:rPr>
        <w:t>)</w:t>
      </w:r>
      <w:r w:rsidR="00596446" w:rsidRPr="00F73702">
        <w:rPr>
          <w:rFonts w:ascii="Times New Roman" w:eastAsia="Times New Roman" w:hAnsi="Times New Roman" w:cs="Times New Roman"/>
          <w:iCs/>
        </w:rPr>
        <w:t xml:space="preserve"> uzmanību</w:t>
      </w:r>
      <w:r w:rsidRPr="00F73702">
        <w:rPr>
          <w:rFonts w:ascii="Times New Roman" w:hAnsi="Times New Roman" w:cs="Times New Roman"/>
        </w:rPr>
        <w:t xml:space="preserve"> uz pienākumiem</w:t>
      </w:r>
      <w:r w:rsidR="00012F74" w:rsidRPr="00F73702">
        <w:rPr>
          <w:rFonts w:ascii="Times New Roman" w:hAnsi="Times New Roman" w:cs="Times New Roman"/>
        </w:rPr>
        <w:t>, ja</w:t>
      </w:r>
      <w:r w:rsidR="00BB3B0D">
        <w:rPr>
          <w:rFonts w:ascii="Times New Roman" w:hAnsi="Times New Roman" w:cs="Times New Roman"/>
        </w:rPr>
        <w:t xml:space="preserve"> </w:t>
      </w:r>
      <w:r w:rsidR="00B210C4">
        <w:rPr>
          <w:rFonts w:ascii="Times New Roman" w:hAnsi="Times New Roman" w:cs="Times New Roman"/>
        </w:rPr>
        <w:t>netiek</w:t>
      </w:r>
      <w:r w:rsidR="00BB3B0D">
        <w:rPr>
          <w:rFonts w:ascii="Times New Roman" w:hAnsi="Times New Roman" w:cs="Times New Roman"/>
        </w:rPr>
        <w:t xml:space="preserve"> saņem</w:t>
      </w:r>
      <w:r w:rsidR="00B210C4">
        <w:rPr>
          <w:rFonts w:ascii="Times New Roman" w:hAnsi="Times New Roman" w:cs="Times New Roman"/>
        </w:rPr>
        <w:t>ts</w:t>
      </w:r>
      <w:r w:rsidR="00BB3B0D">
        <w:rPr>
          <w:rFonts w:ascii="Times New Roman" w:hAnsi="Times New Roman" w:cs="Times New Roman"/>
        </w:rPr>
        <w:t xml:space="preserve"> atbrīvojum</w:t>
      </w:r>
      <w:r w:rsidR="00B210C4">
        <w:rPr>
          <w:rFonts w:ascii="Times New Roman" w:hAnsi="Times New Roman" w:cs="Times New Roman"/>
        </w:rPr>
        <w:t>s</w:t>
      </w:r>
      <w:r w:rsidR="00BB3B0D">
        <w:rPr>
          <w:rFonts w:ascii="Times New Roman" w:hAnsi="Times New Roman" w:cs="Times New Roman"/>
        </w:rPr>
        <w:t xml:space="preserve"> no dabas resursu nodokļa samaksas par EEI un</w:t>
      </w:r>
      <w:r w:rsidR="00012F74" w:rsidRPr="00F73702">
        <w:rPr>
          <w:rFonts w:ascii="Times New Roman" w:hAnsi="Times New Roman" w:cs="Times New Roman"/>
        </w:rPr>
        <w:t xml:space="preserve"> nav </w:t>
      </w:r>
      <w:r w:rsidR="00207FB3" w:rsidRPr="00F73702">
        <w:rPr>
          <w:rFonts w:ascii="Times New Roman" w:hAnsi="Times New Roman" w:cs="Times New Roman"/>
        </w:rPr>
        <w:t xml:space="preserve">noslēgts </w:t>
      </w:r>
      <w:r w:rsidR="00012F74" w:rsidRPr="00F73702">
        <w:rPr>
          <w:rFonts w:ascii="Times New Roman" w:eastAsia="Times New Roman" w:hAnsi="Times New Roman" w:cs="Times New Roman"/>
          <w:iCs/>
        </w:rPr>
        <w:t>līgum</w:t>
      </w:r>
      <w:r w:rsidR="00207FB3" w:rsidRPr="00F73702">
        <w:rPr>
          <w:rFonts w:ascii="Times New Roman" w:eastAsia="Times New Roman" w:hAnsi="Times New Roman" w:cs="Times New Roman"/>
          <w:iCs/>
        </w:rPr>
        <w:t>s</w:t>
      </w:r>
      <w:r w:rsidR="00012F74" w:rsidRPr="00F73702">
        <w:rPr>
          <w:rFonts w:ascii="Times New Roman" w:eastAsia="Times New Roman" w:hAnsi="Times New Roman" w:cs="Times New Roman"/>
          <w:iCs/>
        </w:rPr>
        <w:t xml:space="preserve"> </w:t>
      </w:r>
      <w:r w:rsidR="00BB3B0D">
        <w:rPr>
          <w:rFonts w:ascii="Times New Roman" w:eastAsia="Times New Roman" w:hAnsi="Times New Roman" w:cs="Times New Roman"/>
          <w:iCs/>
        </w:rPr>
        <w:t xml:space="preserve">par EEI atkritumu apsaimniekošanu </w:t>
      </w:r>
      <w:r w:rsidR="00012F74" w:rsidRPr="00F73702">
        <w:rPr>
          <w:rFonts w:ascii="Times New Roman" w:eastAsia="Times New Roman" w:hAnsi="Times New Roman" w:cs="Times New Roman"/>
          <w:iCs/>
        </w:rPr>
        <w:t>ar</w:t>
      </w:r>
      <w:r w:rsidR="00207FB3" w:rsidRPr="00F73702">
        <w:rPr>
          <w:rFonts w:ascii="Times New Roman" w:eastAsia="Times New Roman" w:hAnsi="Times New Roman" w:cs="Times New Roman"/>
          <w:iCs/>
        </w:rPr>
        <w:t xml:space="preserve"> </w:t>
      </w:r>
      <w:r w:rsidR="00012F74" w:rsidRPr="00F73702">
        <w:rPr>
          <w:rFonts w:ascii="Times New Roman" w:eastAsia="Times New Roman" w:hAnsi="Times New Roman" w:cs="Times New Roman"/>
          <w:iCs/>
        </w:rPr>
        <w:t xml:space="preserve"> atkritumu </w:t>
      </w:r>
      <w:r w:rsidR="000D326C">
        <w:rPr>
          <w:rFonts w:ascii="Times New Roman" w:eastAsia="Times New Roman" w:hAnsi="Times New Roman" w:cs="Times New Roman"/>
          <w:iCs/>
        </w:rPr>
        <w:t>apsaimniekotāju</w:t>
      </w:r>
      <w:r w:rsidR="00BB3B0D">
        <w:rPr>
          <w:rFonts w:ascii="Times New Roman" w:eastAsia="Times New Roman" w:hAnsi="Times New Roman" w:cs="Times New Roman"/>
          <w:iCs/>
        </w:rPr>
        <w:t>, kuram ir spēkā esošs līgums ar V</w:t>
      </w:r>
      <w:r w:rsidR="00A0752F">
        <w:rPr>
          <w:rFonts w:ascii="Times New Roman" w:eastAsia="Times New Roman" w:hAnsi="Times New Roman" w:cs="Times New Roman"/>
          <w:iCs/>
        </w:rPr>
        <w:t>VD</w:t>
      </w:r>
      <w:r w:rsidR="00BB3B0D">
        <w:rPr>
          <w:rFonts w:ascii="Times New Roman" w:eastAsia="Times New Roman" w:hAnsi="Times New Roman" w:cs="Times New Roman"/>
          <w:iCs/>
        </w:rPr>
        <w:t>:</w:t>
      </w:r>
    </w:p>
    <w:p w14:paraId="05F17F00" w14:textId="25F73251" w:rsidR="00617414" w:rsidRPr="00F73702" w:rsidRDefault="00012F74" w:rsidP="0061741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F73702">
        <w:rPr>
          <w:rFonts w:eastAsia="Times New Roman"/>
        </w:rPr>
        <w:t xml:space="preserve">Veikt </w:t>
      </w:r>
      <w:r w:rsidR="00BB3B0D">
        <w:rPr>
          <w:bCs/>
        </w:rPr>
        <w:t>EEI</w:t>
      </w:r>
      <w:r w:rsidR="00BB3B0D" w:rsidRPr="00F73702">
        <w:rPr>
          <w:bCs/>
        </w:rPr>
        <w:t xml:space="preserve"> </w:t>
      </w:r>
      <w:r w:rsidRPr="00F73702">
        <w:rPr>
          <w:bCs/>
        </w:rPr>
        <w:t>uzskaiti un dabas resursu nodokļa samaksu</w:t>
      </w:r>
      <w:r w:rsidR="00301DDF" w:rsidRPr="00F73702">
        <w:rPr>
          <w:bCs/>
        </w:rPr>
        <w:t xml:space="preserve"> atbilstoši Ministru kabineta 2007.gada 19.jūnija noteikumiem Nr.404  “</w:t>
      </w:r>
      <w:r w:rsidR="00301DDF" w:rsidRPr="00596446">
        <w:t>Kārtība, kādā aprēķina un maksā dabas resursu nodokli, izsniedz dabas resursu lietošanas atļauju un auditē apsaimniekošanas sistēmas”</w:t>
      </w:r>
      <w:r w:rsidRPr="00F73702">
        <w:rPr>
          <w:bCs/>
        </w:rPr>
        <w:t>;</w:t>
      </w:r>
    </w:p>
    <w:p w14:paraId="1CA1CE76" w14:textId="77777777" w:rsidR="00617414" w:rsidRPr="00F73702" w:rsidRDefault="00617414" w:rsidP="00617414">
      <w:pPr>
        <w:pStyle w:val="ListParagraph"/>
        <w:ind w:left="360"/>
        <w:jc w:val="both"/>
        <w:rPr>
          <w:rFonts w:eastAsia="Times New Roman"/>
        </w:rPr>
      </w:pPr>
    </w:p>
    <w:p w14:paraId="067A45D5" w14:textId="2FA15020" w:rsidR="00012F74" w:rsidRPr="00F73702" w:rsidRDefault="002E0F4B" w:rsidP="0061741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Organizēt</w:t>
      </w:r>
      <w:r w:rsidRPr="00F73702">
        <w:rPr>
          <w:rFonts w:eastAsia="Times New Roman"/>
        </w:rPr>
        <w:t xml:space="preserve"> </w:t>
      </w:r>
      <w:r w:rsidR="00F974BB" w:rsidRPr="00F73702">
        <w:rPr>
          <w:rFonts w:eastAsia="Times New Roman"/>
        </w:rPr>
        <w:t xml:space="preserve">realizēto vai </w:t>
      </w:r>
      <w:r w:rsidR="00823E03" w:rsidRPr="00F73702">
        <w:rPr>
          <w:rFonts w:eastAsia="Times New Roman"/>
        </w:rPr>
        <w:t xml:space="preserve">savas saimnieciskās darbības nodrošināšanai izmantoto </w:t>
      </w:r>
      <w:r w:rsidR="00BB3B0D">
        <w:rPr>
          <w:rFonts w:eastAsia="Times New Roman"/>
          <w:iCs/>
        </w:rPr>
        <w:t>EEI</w:t>
      </w:r>
      <w:r w:rsidR="00BB3B0D" w:rsidRPr="00F73702">
        <w:rPr>
          <w:rFonts w:eastAsia="Times New Roman"/>
          <w:iCs/>
        </w:rPr>
        <w:t xml:space="preserve"> </w:t>
      </w:r>
      <w:r w:rsidR="00301DDF" w:rsidRPr="00F73702">
        <w:rPr>
          <w:rFonts w:eastAsia="Times New Roman"/>
          <w:iCs/>
        </w:rPr>
        <w:t>atkritumu</w:t>
      </w:r>
      <w:r w:rsidR="00823E03" w:rsidRPr="00F73702">
        <w:rPr>
          <w:rFonts w:eastAsia="Times New Roman"/>
        </w:rPr>
        <w:t xml:space="preserve"> pieņemšanu, apstrādi, </w:t>
      </w:r>
      <w:r w:rsidR="00301DDF" w:rsidRPr="00F73702">
        <w:rPr>
          <w:rFonts w:eastAsia="Times New Roman"/>
        </w:rPr>
        <w:t xml:space="preserve">sagatavošanu </w:t>
      </w:r>
      <w:r w:rsidR="00823E03" w:rsidRPr="00F73702">
        <w:rPr>
          <w:rFonts w:eastAsia="Times New Roman"/>
        </w:rPr>
        <w:t>atkārtot</w:t>
      </w:r>
      <w:r w:rsidR="00301DDF" w:rsidRPr="00F73702">
        <w:rPr>
          <w:rFonts w:eastAsia="Times New Roman"/>
        </w:rPr>
        <w:t>ai</w:t>
      </w:r>
      <w:r w:rsidR="00823E03" w:rsidRPr="00F73702">
        <w:rPr>
          <w:rFonts w:eastAsia="Times New Roman"/>
        </w:rPr>
        <w:t xml:space="preserve"> izmantošan</w:t>
      </w:r>
      <w:r w:rsidR="00301DDF" w:rsidRPr="00F73702">
        <w:rPr>
          <w:rFonts w:eastAsia="Times New Roman"/>
        </w:rPr>
        <w:t>ai</w:t>
      </w:r>
      <w:r w:rsidR="00823E03" w:rsidRPr="00F73702">
        <w:rPr>
          <w:rFonts w:eastAsia="Times New Roman"/>
        </w:rPr>
        <w:t>, pārstrādi, reģenerāciju un apglabāšanu</w:t>
      </w:r>
      <w:r w:rsidR="00F974BB" w:rsidRPr="00F73702">
        <w:rPr>
          <w:rFonts w:eastAsia="Times New Roman"/>
        </w:rPr>
        <w:t xml:space="preserve"> </w:t>
      </w:r>
      <w:r w:rsidR="00823E03" w:rsidRPr="00F73702">
        <w:rPr>
          <w:rFonts w:eastAsia="Times New Roman"/>
        </w:rPr>
        <w:t>atbilstoši</w:t>
      </w:r>
      <w:r w:rsidR="00301DDF" w:rsidRPr="00F73702">
        <w:rPr>
          <w:rFonts w:eastAsia="Times New Roman"/>
        </w:rPr>
        <w:t xml:space="preserve"> Atkritumu apsaimniekošanas likuma 26.panta pirmajai un otrajai daļai</w:t>
      </w:r>
      <w:r w:rsidR="00823E03" w:rsidRPr="00F73702">
        <w:rPr>
          <w:rFonts w:eastAsia="Times New Roman"/>
        </w:rPr>
        <w:t xml:space="preserve"> </w:t>
      </w:r>
      <w:r w:rsidR="00301DDF" w:rsidRPr="00F73702">
        <w:rPr>
          <w:rFonts w:eastAsia="Times New Roman"/>
        </w:rPr>
        <w:t xml:space="preserve">un </w:t>
      </w:r>
      <w:r w:rsidR="00823E03" w:rsidRPr="00F73702">
        <w:rPr>
          <w:rFonts w:eastAsia="Times New Roman"/>
        </w:rPr>
        <w:t>M</w:t>
      </w:r>
      <w:r w:rsidR="00012F74" w:rsidRPr="00F73702">
        <w:rPr>
          <w:rFonts w:eastAsia="Times New Roman"/>
        </w:rPr>
        <w:t>inistru kabineta</w:t>
      </w:r>
      <w:r w:rsidR="00823E03" w:rsidRPr="00F73702">
        <w:rPr>
          <w:rFonts w:eastAsia="Times New Roman"/>
        </w:rPr>
        <w:t xml:space="preserve"> 08.07.2014. noteikum</w:t>
      </w:r>
      <w:r w:rsidR="00207FB3" w:rsidRPr="00F73702">
        <w:rPr>
          <w:rFonts w:eastAsia="Times New Roman"/>
        </w:rPr>
        <w:t>u</w:t>
      </w:r>
      <w:r w:rsidR="00823E03" w:rsidRPr="00F73702">
        <w:rPr>
          <w:rFonts w:eastAsia="Times New Roman"/>
        </w:rPr>
        <w:t xml:space="preserve"> Nr.388 “Elektrisko un elektronisko iekārtu kategorijas un marķēšanas prasības un šo iekārtu atkritumu apsaimniekošanas prasības un kārtība” </w:t>
      </w:r>
      <w:r w:rsidR="00207FB3" w:rsidRPr="00F73702">
        <w:rPr>
          <w:rFonts w:eastAsia="Times New Roman"/>
        </w:rPr>
        <w:t xml:space="preserve">(turpmāk – MK noteikumi Nr.388) prasībām.  </w:t>
      </w:r>
      <w:r w:rsidR="00BB3B0D">
        <w:rPr>
          <w:rFonts w:eastAsia="Times New Roman"/>
        </w:rPr>
        <w:t>EEI</w:t>
      </w:r>
      <w:r w:rsidR="00BB3B0D" w:rsidRPr="00F73702">
        <w:rPr>
          <w:rFonts w:eastAsia="Times New Roman"/>
        </w:rPr>
        <w:t xml:space="preserve"> </w:t>
      </w:r>
      <w:r w:rsidR="00207FB3" w:rsidRPr="00F73702">
        <w:rPr>
          <w:rFonts w:eastAsia="Times New Roman"/>
        </w:rPr>
        <w:t>atkritumu</w:t>
      </w:r>
      <w:r w:rsidR="00012F74" w:rsidRPr="00F73702">
        <w:rPr>
          <w:rFonts w:eastAsia="Times New Roman"/>
        </w:rPr>
        <w:t xml:space="preserve"> savākšana</w:t>
      </w:r>
      <w:r w:rsidR="00207FB3" w:rsidRPr="00F73702">
        <w:rPr>
          <w:rFonts w:eastAsia="Times New Roman"/>
        </w:rPr>
        <w:t>, sagatavošana atkārtotai izmantošanai, pārstrāde un reģenerācija</w:t>
      </w:r>
      <w:r w:rsidR="00012F74" w:rsidRPr="00F73702">
        <w:rPr>
          <w:rFonts w:eastAsia="Times New Roman"/>
        </w:rPr>
        <w:t xml:space="preserve"> jānodrošina atbilstoši </w:t>
      </w:r>
      <w:r w:rsidR="00012F74" w:rsidRPr="00F73702">
        <w:rPr>
          <w:rFonts w:eastAsia="Times New Roman"/>
          <w:u w:val="single"/>
        </w:rPr>
        <w:t>termiņiem un apjomiem</w:t>
      </w:r>
      <w:r w:rsidR="00012F74" w:rsidRPr="00F73702">
        <w:rPr>
          <w:rFonts w:eastAsia="Times New Roman"/>
        </w:rPr>
        <w:t xml:space="preserve">, kas noteikti normatīvajos aktos par kārtību, kādā atbrīvo no dabas resursu nodokļa samaksas par videi kaitīgām precēm (atbilstoši </w:t>
      </w:r>
      <w:r w:rsidR="00094B1E" w:rsidRPr="00F73702">
        <w:rPr>
          <w:rFonts w:eastAsia="Times New Roman"/>
        </w:rPr>
        <w:t>MK noteikumu Nr.388 22.</w:t>
      </w:r>
      <w:r w:rsidR="00094B1E" w:rsidRPr="00F73702">
        <w:rPr>
          <w:rFonts w:eastAsia="Times New Roman"/>
          <w:vertAlign w:val="superscript"/>
        </w:rPr>
        <w:t>1</w:t>
      </w:r>
      <w:r w:rsidR="00094B1E" w:rsidRPr="00F73702">
        <w:rPr>
          <w:rFonts w:eastAsia="Times New Roman"/>
        </w:rPr>
        <w:t xml:space="preserve"> pun</w:t>
      </w:r>
      <w:r w:rsidR="00012F74" w:rsidRPr="00F73702">
        <w:rPr>
          <w:rFonts w:eastAsia="Times New Roman"/>
        </w:rPr>
        <w:t xml:space="preserve">ktam un </w:t>
      </w:r>
      <w:r w:rsidR="00617414" w:rsidRPr="00F73702">
        <w:rPr>
          <w:rFonts w:eastAsia="Times New Roman"/>
        </w:rPr>
        <w:t>Ministru kabineta 20</w:t>
      </w:r>
      <w:r w:rsidR="00207FB3" w:rsidRPr="00F73702">
        <w:rPr>
          <w:rFonts w:eastAsia="Times New Roman"/>
        </w:rPr>
        <w:t>09</w:t>
      </w:r>
      <w:r w:rsidR="00617414" w:rsidRPr="00F73702">
        <w:rPr>
          <w:rFonts w:eastAsia="Times New Roman"/>
        </w:rPr>
        <w:t>.</w:t>
      </w:r>
      <w:r w:rsidR="00207FB3" w:rsidRPr="00F73702">
        <w:rPr>
          <w:rFonts w:eastAsia="Times New Roman"/>
        </w:rPr>
        <w:t>gada 3.novembra</w:t>
      </w:r>
      <w:r w:rsidR="004F0E9C">
        <w:rPr>
          <w:rFonts w:eastAsia="Times New Roman"/>
        </w:rPr>
        <w:t xml:space="preserve"> </w:t>
      </w:r>
      <w:r w:rsidR="00617414" w:rsidRPr="00F73702">
        <w:rPr>
          <w:rFonts w:eastAsia="Times New Roman"/>
        </w:rPr>
        <w:t>noteikumu Nr.1294 “Kārtība, kādā atbrīvo no dabas resursu nodokļa samaksas par videi kaitīgām precēm” 1.pielikuma 3.punktam).</w:t>
      </w:r>
    </w:p>
    <w:p w14:paraId="1BD5C25D" w14:textId="067F0012" w:rsidR="00094B1E" w:rsidRPr="00F73702" w:rsidRDefault="000D326C" w:rsidP="00012F74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Reģistrēties </w:t>
      </w:r>
      <w:r w:rsidR="00436545">
        <w:rPr>
          <w:rFonts w:ascii="Times New Roman" w:hAnsi="Times New Roman" w:cs="Times New Roman"/>
        </w:rPr>
        <w:t>EEI</w:t>
      </w:r>
      <w:r w:rsidR="00436545" w:rsidRPr="00F73702">
        <w:rPr>
          <w:rFonts w:ascii="Times New Roman" w:hAnsi="Times New Roman" w:cs="Times New Roman"/>
        </w:rPr>
        <w:t xml:space="preserve"> </w:t>
      </w:r>
      <w:r w:rsidRPr="00F73702">
        <w:rPr>
          <w:rFonts w:ascii="Times New Roman" w:hAnsi="Times New Roman" w:cs="Times New Roman"/>
        </w:rPr>
        <w:t>ražotāju reģistrā (</w:t>
      </w:r>
      <w:hyperlink r:id="rId5" w:history="1">
        <w:r w:rsidRPr="00F73702">
          <w:rPr>
            <w:rStyle w:val="Hyperlink"/>
            <w:rFonts w:ascii="Times New Roman" w:hAnsi="Times New Roman" w:cs="Times New Roman"/>
          </w:rPr>
          <w:t>www.elektroregistrs.lv</w:t>
        </w:r>
      </w:hyperlink>
      <w:r w:rsidRPr="00F73702">
        <w:rPr>
          <w:rFonts w:ascii="Times New Roman" w:hAnsi="Times New Roman" w:cs="Times New Roman"/>
        </w:rPr>
        <w:t>) atbilstoši Ministru kabineta 2014.gada noteikumiem Nr.331 “Elektrisko un elektronisko iekārtu un bateriju vai akumulatoru ražotāju reģistrācijas kārtība un samaksas kārtība par datu uzturēšanu”</w:t>
      </w:r>
      <w:r>
        <w:rPr>
          <w:rFonts w:ascii="Times New Roman" w:hAnsi="Times New Roman" w:cs="Times New Roman"/>
        </w:rPr>
        <w:t xml:space="preserve"> un i</w:t>
      </w:r>
      <w:r w:rsidR="00094B1E" w:rsidRPr="00F73702">
        <w:rPr>
          <w:rFonts w:ascii="Times New Roman" w:eastAsia="Times New Roman" w:hAnsi="Times New Roman" w:cs="Times New Roman"/>
        </w:rPr>
        <w:t xml:space="preserve">esniegt ziņojumus </w:t>
      </w:r>
      <w:r w:rsidR="00436545">
        <w:rPr>
          <w:rFonts w:ascii="Times New Roman" w:eastAsia="Times New Roman" w:hAnsi="Times New Roman" w:cs="Times New Roman"/>
        </w:rPr>
        <w:t>EEI</w:t>
      </w:r>
      <w:r w:rsidR="00436545" w:rsidRPr="00F73702">
        <w:rPr>
          <w:rFonts w:ascii="Times New Roman" w:eastAsia="Times New Roman" w:hAnsi="Times New Roman" w:cs="Times New Roman"/>
        </w:rPr>
        <w:t xml:space="preserve"> </w:t>
      </w:r>
      <w:r w:rsidR="00094B1E" w:rsidRPr="00F73702">
        <w:rPr>
          <w:rFonts w:ascii="Times New Roman" w:eastAsia="Times New Roman" w:hAnsi="Times New Roman" w:cs="Times New Roman"/>
        </w:rPr>
        <w:t>ražotāju reģistrā saskaņā ar MK noteikumu Nr.388 29. punktu</w:t>
      </w:r>
      <w:r w:rsidR="00012F74" w:rsidRPr="00F73702">
        <w:rPr>
          <w:rFonts w:ascii="Times New Roman" w:eastAsia="Times New Roman" w:hAnsi="Times New Roman" w:cs="Times New Roman"/>
        </w:rPr>
        <w:t>:</w:t>
      </w:r>
    </w:p>
    <w:p w14:paraId="728E3649" w14:textId="2EA33344" w:rsidR="00094B1E" w:rsidRPr="00F73702" w:rsidRDefault="00094B1E" w:rsidP="00094B1E">
      <w:pPr>
        <w:pStyle w:val="ListParagraph"/>
        <w:numPr>
          <w:ilvl w:val="1"/>
          <w:numId w:val="1"/>
        </w:numPr>
        <w:spacing w:before="120" w:after="120"/>
        <w:ind w:left="992" w:hanging="635"/>
        <w:jc w:val="both"/>
      </w:pPr>
      <w:r w:rsidRPr="00F73702">
        <w:t>Ziņojum</w:t>
      </w:r>
      <w:r w:rsidR="00012F74" w:rsidRPr="00F73702">
        <w:t>u</w:t>
      </w:r>
      <w:r w:rsidR="00E83781">
        <w:t xml:space="preserve"> par</w:t>
      </w:r>
      <w:r w:rsidRPr="00F73702">
        <w:t xml:space="preserve"> </w:t>
      </w:r>
      <w:r w:rsidR="009C584A" w:rsidRPr="00CC39D6">
        <w:t>ražotāja</w:t>
      </w:r>
      <w:r w:rsidR="009C584A" w:rsidRPr="006E279C">
        <w:t xml:space="preserve"> Latvijas tirgū laisto </w:t>
      </w:r>
      <w:r w:rsidR="00E83781">
        <w:t xml:space="preserve">EEI </w:t>
      </w:r>
      <w:r w:rsidR="009C584A" w:rsidRPr="006E279C">
        <w:t>daudzumu. Ziņojums ir jāiesniedz 2 reizes gadā</w:t>
      </w:r>
      <w:r w:rsidR="00B210C4">
        <w:t xml:space="preserve"> -</w:t>
      </w:r>
      <w:r w:rsidR="009C584A" w:rsidRPr="006E279C">
        <w:t xml:space="preserve"> līdz kārtējā gada 30.oktobrim un līdz nākamā gada 30.aprīlim par iepriekšējo pusgadu.</w:t>
      </w:r>
    </w:p>
    <w:p w14:paraId="54C579D1" w14:textId="6C127916" w:rsidR="00617414" w:rsidRPr="00F73702" w:rsidRDefault="00094B1E" w:rsidP="00617414">
      <w:pPr>
        <w:pStyle w:val="ListParagraph"/>
        <w:numPr>
          <w:ilvl w:val="1"/>
          <w:numId w:val="1"/>
        </w:numPr>
        <w:spacing w:before="120" w:after="120"/>
        <w:ind w:left="992" w:hanging="635"/>
        <w:jc w:val="both"/>
      </w:pPr>
      <w:r w:rsidRPr="00F73702">
        <w:t>Ziņojum</w:t>
      </w:r>
      <w:r w:rsidR="00012F74" w:rsidRPr="00F73702">
        <w:t>u</w:t>
      </w:r>
      <w:r w:rsidRPr="00F73702">
        <w:t xml:space="preserve"> par dalīti savākto </w:t>
      </w:r>
      <w:r w:rsidR="00E83781">
        <w:t>EEI</w:t>
      </w:r>
      <w:r w:rsidRPr="00F73702">
        <w:t xml:space="preserve"> atkritumu daudzumu, kā arī par to </w:t>
      </w:r>
      <w:r w:rsidR="00E83781">
        <w:t>EEI</w:t>
      </w:r>
      <w:r w:rsidRPr="00F73702">
        <w:t xml:space="preserve"> atkritumu daudzumu, kuri apstrādāti Latvijā vai izvesti apstrādei ārpus Latvijas, un par atkārtoti izmantoto, pārstrādāto un reģenerē</w:t>
      </w:r>
      <w:r w:rsidR="00617414" w:rsidRPr="00F73702">
        <w:t xml:space="preserve">to </w:t>
      </w:r>
      <w:r w:rsidR="00E83781">
        <w:t>EEI</w:t>
      </w:r>
      <w:r w:rsidR="00617414" w:rsidRPr="00F73702">
        <w:t xml:space="preserve"> atkritumu daudzumu. </w:t>
      </w:r>
      <w:r w:rsidRPr="00F73702">
        <w:t>Ziņojums ir jāiesniedz 2 reizes gadā</w:t>
      </w:r>
      <w:r w:rsidR="00B210C4">
        <w:t xml:space="preserve"> -</w:t>
      </w:r>
      <w:bookmarkStart w:id="0" w:name="_GoBack"/>
      <w:bookmarkEnd w:id="0"/>
      <w:r w:rsidRPr="00F73702">
        <w:t xml:space="preserve"> līdz kārtējā gada 30.oktobrim un līdz nākamā gada 30.</w:t>
      </w:r>
      <w:r w:rsidR="00617414" w:rsidRPr="00F73702">
        <w:t>aprīlim par iepriekšējo pusgadu.</w:t>
      </w:r>
    </w:p>
    <w:p w14:paraId="36DF24F6" w14:textId="77777777" w:rsidR="00617414" w:rsidRPr="00F73702" w:rsidRDefault="00617414" w:rsidP="00617414">
      <w:pPr>
        <w:spacing w:before="120" w:after="120"/>
        <w:jc w:val="both"/>
        <w:rPr>
          <w:rFonts w:ascii="Times New Roman" w:hAnsi="Times New Roman" w:cs="Times New Roman"/>
        </w:rPr>
      </w:pPr>
    </w:p>
    <w:p w14:paraId="005C0762" w14:textId="4DF68D62" w:rsidR="00617414" w:rsidRPr="00F73702" w:rsidRDefault="00617414" w:rsidP="00617414">
      <w:pPr>
        <w:spacing w:before="120" w:after="120"/>
        <w:jc w:val="both"/>
        <w:rPr>
          <w:rFonts w:ascii="Times New Roman" w:hAnsi="Times New Roman" w:cs="Times New Roman"/>
        </w:rPr>
      </w:pPr>
      <w:r w:rsidRPr="00F73702">
        <w:rPr>
          <w:rFonts w:ascii="Times New Roman" w:eastAsia="Times New Roman" w:hAnsi="Times New Roman" w:cs="Times New Roman"/>
          <w:iCs/>
        </w:rPr>
        <w:t>Informācija par apsaimniekotājiem, kuriem ir spēkā esošs līgums ar V</w:t>
      </w:r>
      <w:r w:rsidR="00A0752F">
        <w:rPr>
          <w:rFonts w:ascii="Times New Roman" w:eastAsia="Times New Roman" w:hAnsi="Times New Roman" w:cs="Times New Roman"/>
          <w:iCs/>
        </w:rPr>
        <w:t>VD</w:t>
      </w:r>
      <w:r w:rsidRPr="00F73702">
        <w:rPr>
          <w:rFonts w:ascii="Times New Roman" w:eastAsia="Times New Roman" w:hAnsi="Times New Roman" w:cs="Times New Roman"/>
          <w:iCs/>
        </w:rPr>
        <w:t xml:space="preserve"> un kuri </w:t>
      </w:r>
      <w:r w:rsidR="00207FB3" w:rsidRPr="00F73702">
        <w:rPr>
          <w:rFonts w:ascii="Times New Roman" w:eastAsia="Times New Roman" w:hAnsi="Times New Roman" w:cs="Times New Roman"/>
          <w:iCs/>
        </w:rPr>
        <w:t>ir tiesīgi</w:t>
      </w:r>
      <w:r w:rsidRPr="00F73702">
        <w:rPr>
          <w:rFonts w:ascii="Times New Roman" w:eastAsia="Times New Roman" w:hAnsi="Times New Roman" w:cs="Times New Roman"/>
          <w:iCs/>
        </w:rPr>
        <w:t xml:space="preserve"> </w:t>
      </w:r>
      <w:r w:rsidR="00D9385F" w:rsidRPr="00F73702">
        <w:rPr>
          <w:rFonts w:ascii="Times New Roman" w:eastAsia="Times New Roman" w:hAnsi="Times New Roman" w:cs="Times New Roman"/>
          <w:iCs/>
        </w:rPr>
        <w:t xml:space="preserve">saviem līgumpartneriem </w:t>
      </w:r>
      <w:r w:rsidRPr="00F73702">
        <w:rPr>
          <w:rFonts w:ascii="Times New Roman" w:eastAsia="Times New Roman" w:hAnsi="Times New Roman" w:cs="Times New Roman"/>
          <w:iCs/>
        </w:rPr>
        <w:t>piedāvāt atbrīvojumu no dabas resursu nodokļa</w:t>
      </w:r>
      <w:r w:rsidR="00207FB3" w:rsidRPr="00F73702">
        <w:rPr>
          <w:rFonts w:ascii="Times New Roman" w:eastAsia="Times New Roman" w:hAnsi="Times New Roman" w:cs="Times New Roman"/>
          <w:iCs/>
        </w:rPr>
        <w:t xml:space="preserve"> sam</w:t>
      </w:r>
      <w:r w:rsidR="00D9385F" w:rsidRPr="00F73702">
        <w:rPr>
          <w:rFonts w:ascii="Times New Roman" w:eastAsia="Times New Roman" w:hAnsi="Times New Roman" w:cs="Times New Roman"/>
          <w:iCs/>
        </w:rPr>
        <w:t>a</w:t>
      </w:r>
      <w:r w:rsidR="00207FB3" w:rsidRPr="00F73702">
        <w:rPr>
          <w:rFonts w:ascii="Times New Roman" w:eastAsia="Times New Roman" w:hAnsi="Times New Roman" w:cs="Times New Roman"/>
          <w:iCs/>
        </w:rPr>
        <w:t>ksas</w:t>
      </w:r>
      <w:r w:rsidR="00D9385F" w:rsidRPr="00F73702">
        <w:rPr>
          <w:rFonts w:ascii="Times New Roman" w:eastAsia="Times New Roman" w:hAnsi="Times New Roman" w:cs="Times New Roman"/>
          <w:iCs/>
        </w:rPr>
        <w:t xml:space="preserve"> par </w:t>
      </w:r>
      <w:r w:rsidR="00436545">
        <w:rPr>
          <w:rFonts w:ascii="Times New Roman" w:eastAsia="Times New Roman" w:hAnsi="Times New Roman" w:cs="Times New Roman"/>
          <w:iCs/>
        </w:rPr>
        <w:t>EEI</w:t>
      </w:r>
      <w:r w:rsidRPr="00F73702">
        <w:rPr>
          <w:rFonts w:ascii="Times New Roman" w:eastAsia="Times New Roman" w:hAnsi="Times New Roman" w:cs="Times New Roman"/>
          <w:iCs/>
        </w:rPr>
        <w:t xml:space="preserve">, pieejama </w:t>
      </w:r>
      <w:hyperlink r:id="rId6" w:history="1">
        <w:r w:rsidRPr="00F73702">
          <w:rPr>
            <w:rStyle w:val="Hyperlink"/>
            <w:rFonts w:ascii="Times New Roman" w:eastAsia="Times New Roman" w:hAnsi="Times New Roman" w:cs="Times New Roman"/>
            <w:iCs/>
          </w:rPr>
          <w:t>http://www.vvd.gov.lv/biezak-uzdotie-jautajumi/atbrivojums-no-dabas-resursu-nodoklu-maksas/</w:t>
        </w:r>
      </w:hyperlink>
      <w:r w:rsidR="00207FB3" w:rsidRPr="00F73702">
        <w:rPr>
          <w:rStyle w:val="Hyperlink"/>
          <w:rFonts w:ascii="Times New Roman" w:eastAsia="Times New Roman" w:hAnsi="Times New Roman" w:cs="Times New Roman"/>
          <w:iCs/>
        </w:rPr>
        <w:t xml:space="preserve">. </w:t>
      </w:r>
      <w:r w:rsidR="006C2C42" w:rsidRPr="00F73702">
        <w:rPr>
          <w:rStyle w:val="Hyperlink"/>
          <w:rFonts w:ascii="Times New Roman" w:eastAsia="Times New Roman" w:hAnsi="Times New Roman" w:cs="Times New Roman"/>
          <w:iCs/>
        </w:rPr>
        <w:t xml:space="preserve"> </w:t>
      </w:r>
      <w:r w:rsidRPr="00F73702">
        <w:rPr>
          <w:rFonts w:ascii="Times New Roman" w:eastAsia="Times New Roman" w:hAnsi="Times New Roman" w:cs="Times New Roman"/>
          <w:iCs/>
        </w:rPr>
        <w:t xml:space="preserve"> </w:t>
      </w:r>
      <w:r w:rsidRPr="00F73702">
        <w:rPr>
          <w:rFonts w:ascii="Times New Roman" w:hAnsi="Times New Roman" w:cs="Times New Roman"/>
        </w:rPr>
        <w:t xml:space="preserve">  </w:t>
      </w:r>
    </w:p>
    <w:sectPr w:rsidR="00617414" w:rsidRPr="00F737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6C21"/>
    <w:multiLevelType w:val="hybridMultilevel"/>
    <w:tmpl w:val="8AEE4B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002E"/>
    <w:multiLevelType w:val="multilevel"/>
    <w:tmpl w:val="3F24C96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03"/>
    <w:rsid w:val="00012F74"/>
    <w:rsid w:val="00094B1E"/>
    <w:rsid w:val="000D326C"/>
    <w:rsid w:val="000D776B"/>
    <w:rsid w:val="001A0948"/>
    <w:rsid w:val="00207FB3"/>
    <w:rsid w:val="00241EFF"/>
    <w:rsid w:val="002E0F4B"/>
    <w:rsid w:val="00301DDF"/>
    <w:rsid w:val="00436545"/>
    <w:rsid w:val="004F0E9C"/>
    <w:rsid w:val="00572ED4"/>
    <w:rsid w:val="00596446"/>
    <w:rsid w:val="00617414"/>
    <w:rsid w:val="00637E05"/>
    <w:rsid w:val="00647D03"/>
    <w:rsid w:val="006C2C42"/>
    <w:rsid w:val="006C42E7"/>
    <w:rsid w:val="00716B4E"/>
    <w:rsid w:val="00823E03"/>
    <w:rsid w:val="009C584A"/>
    <w:rsid w:val="00A0752F"/>
    <w:rsid w:val="00A16478"/>
    <w:rsid w:val="00B210C4"/>
    <w:rsid w:val="00B80A4A"/>
    <w:rsid w:val="00BB3B0D"/>
    <w:rsid w:val="00D9385F"/>
    <w:rsid w:val="00E83781"/>
    <w:rsid w:val="00F73702"/>
    <w:rsid w:val="00F974BB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64E3"/>
  <w15:chartTrackingRefBased/>
  <w15:docId w15:val="{14003D14-90EB-4B4C-84DA-FFEA9400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E03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1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1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d.gov.lv/biezak-uzdotie-jautajumi/atbrivojums-no-dabas-resursu-nodoklu-maksas/" TargetMode="External"/><Relationship Id="rId5" Type="http://schemas.openxmlformats.org/officeDocument/2006/relationships/hyperlink" Target="http://www.elektroregistr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Dukaļska</dc:creator>
  <cp:keywords/>
  <dc:description/>
  <cp:lastModifiedBy>Maruta Buklevica</cp:lastModifiedBy>
  <cp:revision>4</cp:revision>
  <dcterms:created xsi:type="dcterms:W3CDTF">2019-06-19T10:17:00Z</dcterms:created>
  <dcterms:modified xsi:type="dcterms:W3CDTF">2019-06-26T13:02:00Z</dcterms:modified>
</cp:coreProperties>
</file>