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E06FE" w14:textId="77777777" w:rsidR="00675F0F" w:rsidRDefault="00675F0F" w:rsidP="00675F0F">
      <w:pPr>
        <w:pStyle w:val="NormalWeb"/>
        <w:shd w:val="clear" w:color="auto" w:fill="FFFFFF"/>
        <w:spacing w:before="0" w:beforeAutospacing="0" w:after="0" w:afterAutospacing="0" w:line="270" w:lineRule="atLeast"/>
        <w:jc w:val="both"/>
        <w:textAlignment w:val="baseline"/>
        <w:rPr>
          <w:rFonts w:ascii="Arial" w:hAnsi="Arial" w:cs="Arial"/>
          <w:color w:val="3D3D3D"/>
          <w:sz w:val="18"/>
          <w:szCs w:val="18"/>
        </w:rPr>
      </w:pPr>
      <w:r w:rsidRPr="008B4F5F">
        <w:rPr>
          <w:rFonts w:ascii="Arial" w:hAnsi="Arial" w:cs="Arial"/>
          <w:noProof/>
          <w:color w:val="3D3D3D"/>
          <w:sz w:val="18"/>
          <w:szCs w:val="18"/>
        </w:rPr>
        <w:drawing>
          <wp:inline distT="0" distB="0" distL="0" distR="0" wp14:anchorId="318A5F6D" wp14:editId="247BB3DD">
            <wp:extent cx="5274310" cy="1111510"/>
            <wp:effectExtent l="0" t="0" r="0" b="0"/>
            <wp:docPr id="1" name="Attēls 1" descr="C:\Users\anna.pinka\AppData\Local\Microsoft\Windows\Temporary Internet Files\Content.Outlook\OO62HESU\Publicitates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pinka\AppData\Local\Microsoft\Windows\Temporary Internet Files\Content.Outlook\OO62HESU\Publicitates logo (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111510"/>
                    </a:xfrm>
                    <a:prstGeom prst="rect">
                      <a:avLst/>
                    </a:prstGeom>
                    <a:noFill/>
                    <a:ln>
                      <a:noFill/>
                    </a:ln>
                  </pic:spPr>
                </pic:pic>
              </a:graphicData>
            </a:graphic>
          </wp:inline>
        </w:drawing>
      </w:r>
    </w:p>
    <w:p w14:paraId="6A3EFA24" w14:textId="77777777" w:rsidR="00675F0F" w:rsidRDefault="00675F0F" w:rsidP="00675F0F">
      <w:pPr>
        <w:pStyle w:val="NormalWeb"/>
        <w:shd w:val="clear" w:color="auto" w:fill="FFFFFF"/>
        <w:spacing w:before="0" w:beforeAutospacing="0" w:after="0" w:afterAutospacing="0" w:line="270" w:lineRule="atLeast"/>
        <w:jc w:val="both"/>
        <w:textAlignment w:val="baseline"/>
        <w:rPr>
          <w:rFonts w:asciiTheme="minorHAnsi" w:hAnsiTheme="minorHAnsi" w:cs="Arial"/>
          <w:sz w:val="22"/>
          <w:szCs w:val="22"/>
        </w:rPr>
      </w:pPr>
    </w:p>
    <w:p w14:paraId="0D0F15F1" w14:textId="77777777" w:rsidR="00675F0F" w:rsidRDefault="00675F0F" w:rsidP="00675F0F">
      <w:pPr>
        <w:pStyle w:val="NormalWeb"/>
        <w:shd w:val="clear" w:color="auto" w:fill="FFFFFF"/>
        <w:spacing w:before="0" w:beforeAutospacing="0" w:after="0" w:afterAutospacing="0" w:line="270" w:lineRule="atLeast"/>
        <w:jc w:val="both"/>
        <w:textAlignment w:val="baseline"/>
        <w:rPr>
          <w:rFonts w:asciiTheme="minorHAnsi" w:hAnsiTheme="minorHAnsi" w:cs="Arial"/>
          <w:sz w:val="22"/>
          <w:szCs w:val="22"/>
        </w:rPr>
      </w:pPr>
    </w:p>
    <w:p w14:paraId="16C97062" w14:textId="77777777" w:rsidR="00675F0F" w:rsidRPr="00B612E5" w:rsidRDefault="00675F0F" w:rsidP="00675F0F">
      <w:pPr>
        <w:jc w:val="center"/>
        <w:rPr>
          <w:rFonts w:ascii="Times New Roman" w:hAnsi="Times New Roman" w:cs="Times New Roman"/>
          <w:b/>
        </w:rPr>
      </w:pPr>
      <w:r w:rsidRPr="00B612E5">
        <w:rPr>
          <w:rFonts w:ascii="Times New Roman" w:hAnsi="Times New Roman" w:cs="Times New Roman"/>
          <w:b/>
        </w:rPr>
        <w:t>VISPĀRĪGA INFORMĀCIJA PAR PROJEKTU</w:t>
      </w:r>
    </w:p>
    <w:p w14:paraId="48E90B0F" w14:textId="77777777" w:rsidR="00675F0F" w:rsidRPr="00B612E5" w:rsidRDefault="00675F0F" w:rsidP="00675F0F">
      <w:pPr>
        <w:pStyle w:val="NormalWeb"/>
        <w:shd w:val="clear" w:color="auto" w:fill="FFFFFF"/>
        <w:spacing w:before="0" w:beforeAutospacing="0" w:after="0" w:afterAutospacing="0" w:line="270" w:lineRule="atLeast"/>
        <w:jc w:val="center"/>
        <w:textAlignment w:val="baseline"/>
        <w:rPr>
          <w:rFonts w:asciiTheme="minorHAnsi" w:hAnsiTheme="minorHAnsi" w:cs="Arial"/>
          <w:sz w:val="22"/>
          <w:szCs w:val="22"/>
        </w:rPr>
      </w:pPr>
    </w:p>
    <w:p w14:paraId="2F5A25C7"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 xml:space="preserve">        </w:t>
      </w:r>
      <w:r w:rsidR="00251AD3" w:rsidRPr="00B612E5">
        <w:tab/>
      </w:r>
      <w:r w:rsidRPr="00B612E5">
        <w:t>2019. gada 15. augustā Centrālā finanšu un līgumu aģentūra</w:t>
      </w:r>
      <w:r w:rsidRPr="00B612E5">
        <w:rPr>
          <w:b/>
        </w:rPr>
        <w:t xml:space="preserve"> </w:t>
      </w:r>
      <w:r w:rsidRPr="00B612E5">
        <w:t xml:space="preserve">(turpmāk - CFLA) un Valsts augu aizsardzības dienests (turpmāk - VAAD) noslēdza vienošanās par Eiropas Savienības fonda projekta Nr. </w:t>
      </w:r>
      <w:r w:rsidRPr="00B612E5">
        <w:rPr>
          <w:rFonts w:eastAsiaTheme="minorHAnsi"/>
          <w:bCs/>
        </w:rPr>
        <w:t xml:space="preserve">4.2.1.2/18/I/045 </w:t>
      </w:r>
      <w:r w:rsidRPr="00B612E5">
        <w:rPr>
          <w:b/>
        </w:rPr>
        <w:t>„Valsts augu aizsardzības dienesta administratīvās ēkas energoefektivitātes paaugstināšanas pasākumi”</w:t>
      </w:r>
      <w:r w:rsidRPr="00B612E5">
        <w:t xml:space="preserve"> (turpmāk - Projekts) īstenošanu. </w:t>
      </w:r>
    </w:p>
    <w:p w14:paraId="30680947"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 xml:space="preserve">        Projekts tiks realizēts saskaņā ar Ministru kabineta (turpmāk — MK) 2016. gada 9. augusta noteikumiem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noteikumiem”.</w:t>
      </w:r>
    </w:p>
    <w:p w14:paraId="2238B54C" w14:textId="77777777" w:rsidR="00251AD3" w:rsidRPr="00B612E5" w:rsidRDefault="00675F0F" w:rsidP="00251AD3">
      <w:pPr>
        <w:autoSpaceDE w:val="0"/>
        <w:autoSpaceDN w:val="0"/>
        <w:adjustRightInd w:val="0"/>
        <w:spacing w:after="0" w:line="240" w:lineRule="auto"/>
        <w:jc w:val="both"/>
        <w:rPr>
          <w:rFonts w:ascii="Times New Roman" w:hAnsi="Times New Roman" w:cs="Times New Roman"/>
          <w:sz w:val="24"/>
          <w:szCs w:val="24"/>
        </w:rPr>
      </w:pPr>
      <w:r w:rsidRPr="00B612E5">
        <w:rPr>
          <w:rFonts w:ascii="Times New Roman" w:hAnsi="Times New Roman" w:cs="Times New Roman"/>
          <w:sz w:val="24"/>
          <w:szCs w:val="24"/>
        </w:rPr>
        <w:br/>
        <w:t xml:space="preserve">       </w:t>
      </w:r>
      <w:r w:rsidR="00251AD3" w:rsidRPr="00B612E5">
        <w:rPr>
          <w:rFonts w:ascii="Times New Roman" w:hAnsi="Times New Roman" w:cs="Times New Roman"/>
          <w:sz w:val="24"/>
          <w:szCs w:val="24"/>
        </w:rPr>
        <w:tab/>
      </w:r>
      <w:r w:rsidRPr="00B612E5">
        <w:rPr>
          <w:rFonts w:ascii="Times New Roman" w:hAnsi="Times New Roman" w:cs="Times New Roman"/>
          <w:sz w:val="24"/>
          <w:szCs w:val="24"/>
        </w:rPr>
        <w:t>Projekta mērķis ir paaugstināt Valsts augu aizsardzības dienesta</w:t>
      </w:r>
      <w:proofErr w:type="gramStart"/>
      <w:r w:rsidRPr="00B612E5">
        <w:rPr>
          <w:rFonts w:ascii="Times New Roman" w:hAnsi="Times New Roman" w:cs="Times New Roman"/>
          <w:sz w:val="24"/>
          <w:szCs w:val="24"/>
        </w:rPr>
        <w:t xml:space="preserve">  </w:t>
      </w:r>
      <w:proofErr w:type="gramEnd"/>
      <w:r w:rsidRPr="00B612E5">
        <w:rPr>
          <w:rFonts w:ascii="Times New Roman" w:hAnsi="Times New Roman" w:cs="Times New Roman"/>
          <w:sz w:val="24"/>
          <w:szCs w:val="24"/>
        </w:rPr>
        <w:t>pārvaldībā esošās administratīvās ēkas – Lielvārdes ielā 36, Rīgā  energoefektivitāti, veicot norobežojošo konstrukciju siltināšanas pasākumus.</w:t>
      </w:r>
      <w:r w:rsidR="00251AD3" w:rsidRPr="00B612E5">
        <w:rPr>
          <w:rFonts w:ascii="Times New Roman" w:hAnsi="Times New Roman" w:cs="Times New Roman"/>
          <w:sz w:val="24"/>
          <w:szCs w:val="24"/>
        </w:rPr>
        <w:t xml:space="preserve"> - ārsienu papildu siltināšanu, logu sanu malu siltināšanu, pamatu/cokola daļas papildu siltināšanu, logu un ārdurvju nomaiņu, apkures sistēmas modernizāciju, siltummezgla modernizāciju, ēkas restaurācijas un iekšējās apdares darbus.</w:t>
      </w:r>
    </w:p>
    <w:p w14:paraId="748FE98A" w14:textId="77777777" w:rsidR="00251AD3" w:rsidRPr="00B612E5" w:rsidRDefault="00675F0F" w:rsidP="00251AD3">
      <w:pPr>
        <w:autoSpaceDE w:val="0"/>
        <w:autoSpaceDN w:val="0"/>
        <w:adjustRightInd w:val="0"/>
        <w:spacing w:after="0" w:line="240" w:lineRule="auto"/>
        <w:jc w:val="both"/>
        <w:rPr>
          <w:rFonts w:ascii="Times New Roman" w:hAnsi="Times New Roman" w:cs="Times New Roman"/>
          <w:sz w:val="24"/>
          <w:szCs w:val="24"/>
        </w:rPr>
      </w:pPr>
      <w:r w:rsidRPr="00B612E5">
        <w:rPr>
          <w:rFonts w:ascii="Times New Roman" w:hAnsi="Times New Roman" w:cs="Times New Roman"/>
          <w:sz w:val="24"/>
          <w:szCs w:val="24"/>
        </w:rPr>
        <w:t xml:space="preserve"> </w:t>
      </w:r>
      <w:r w:rsidR="00251AD3" w:rsidRPr="00B612E5">
        <w:tab/>
      </w:r>
      <w:r w:rsidRPr="00B612E5">
        <w:rPr>
          <w:rFonts w:ascii="Times New Roman" w:hAnsi="Times New Roman" w:cs="Times New Roman"/>
          <w:sz w:val="24"/>
          <w:szCs w:val="24"/>
        </w:rPr>
        <w:t>Tā ir administratīvā ēka, kurā ir izvietot</w:t>
      </w:r>
      <w:r w:rsidR="007A66D1" w:rsidRPr="00B612E5">
        <w:rPr>
          <w:rFonts w:ascii="Times New Roman" w:hAnsi="Times New Roman" w:cs="Times New Roman"/>
          <w:sz w:val="24"/>
          <w:szCs w:val="24"/>
        </w:rPr>
        <w:t>i</w:t>
      </w:r>
      <w:r w:rsidRPr="00B612E5">
        <w:rPr>
          <w:rFonts w:ascii="Times New Roman" w:hAnsi="Times New Roman" w:cs="Times New Roman"/>
          <w:sz w:val="24"/>
          <w:szCs w:val="24"/>
        </w:rPr>
        <w:t xml:space="preserve"> VAAD </w:t>
      </w:r>
      <w:r w:rsidR="00251AD3" w:rsidRPr="00B612E5">
        <w:rPr>
          <w:rFonts w:ascii="Times New Roman" w:hAnsi="Times New Roman" w:cs="Times New Roman"/>
          <w:sz w:val="24"/>
          <w:szCs w:val="24"/>
        </w:rPr>
        <w:t>nozaru departamenti,</w:t>
      </w:r>
    </w:p>
    <w:p w14:paraId="4FFF5788" w14:textId="77777777" w:rsidR="00251AD3" w:rsidRPr="00B612E5" w:rsidRDefault="00251AD3" w:rsidP="00251AD3">
      <w:pPr>
        <w:autoSpaceDE w:val="0"/>
        <w:autoSpaceDN w:val="0"/>
        <w:adjustRightInd w:val="0"/>
        <w:spacing w:after="0" w:line="240" w:lineRule="auto"/>
        <w:jc w:val="both"/>
        <w:rPr>
          <w:rFonts w:ascii="Times New Roman" w:hAnsi="Times New Roman" w:cs="Times New Roman"/>
          <w:sz w:val="24"/>
          <w:szCs w:val="24"/>
        </w:rPr>
      </w:pPr>
      <w:r w:rsidRPr="00B612E5">
        <w:rPr>
          <w:rFonts w:ascii="Times New Roman" w:hAnsi="Times New Roman" w:cs="Times New Roman"/>
          <w:sz w:val="24"/>
          <w:szCs w:val="24"/>
        </w:rPr>
        <w:t>Agroķīmijas laboratorija, vadības personāls. Nosiltinot šo ēku</w:t>
      </w:r>
      <w:r w:rsidR="007A66D1" w:rsidRPr="00B612E5">
        <w:rPr>
          <w:rFonts w:ascii="Times New Roman" w:hAnsi="Times New Roman" w:cs="Times New Roman"/>
          <w:sz w:val="24"/>
          <w:szCs w:val="24"/>
        </w:rPr>
        <w:t>,</w:t>
      </w:r>
      <w:r w:rsidRPr="00B612E5">
        <w:rPr>
          <w:rFonts w:ascii="Times New Roman" w:hAnsi="Times New Roman" w:cs="Times New Roman"/>
          <w:sz w:val="24"/>
          <w:szCs w:val="24"/>
        </w:rPr>
        <w:t xml:space="preserve"> tiks palielināta ēkas energoefektivitāte, kas būtiski samazinās izmaksas par ēkas apkuri un ļaus ietaupīt valsts budžeta līdzekļus.</w:t>
      </w:r>
    </w:p>
    <w:p w14:paraId="11CDD4C0" w14:textId="77777777" w:rsidR="00675F0F" w:rsidRPr="00B612E5" w:rsidRDefault="00251AD3" w:rsidP="00675F0F">
      <w:pPr>
        <w:pStyle w:val="NormalWeb"/>
        <w:shd w:val="clear" w:color="auto" w:fill="FFFFFF"/>
        <w:spacing w:before="0" w:beforeAutospacing="0" w:after="0" w:afterAutospacing="0" w:line="270" w:lineRule="atLeast"/>
        <w:jc w:val="both"/>
        <w:textAlignment w:val="baseline"/>
      </w:pPr>
      <w:r w:rsidRPr="00B612E5">
        <w:tab/>
        <w:t>Ēka</w:t>
      </w:r>
      <w:r w:rsidR="00675F0F" w:rsidRPr="00B612E5">
        <w:t xml:space="preserve"> ir </w:t>
      </w:r>
      <w:r w:rsidRPr="00B612E5">
        <w:t>Zemkopības ministrijas (turpmāk – ZM)</w:t>
      </w:r>
      <w:r w:rsidR="00675F0F" w:rsidRPr="00B612E5">
        <w:t xml:space="preserve"> īpašumā un nodota V</w:t>
      </w:r>
      <w:r w:rsidRPr="00B612E5">
        <w:t>AAD</w:t>
      </w:r>
      <w:r w:rsidR="00675F0F" w:rsidRPr="00B612E5">
        <w:t xml:space="preserve"> beztermiņa pārvaldīšanā. V</w:t>
      </w:r>
      <w:r w:rsidRPr="00B612E5">
        <w:t>AA</w:t>
      </w:r>
      <w:r w:rsidR="00675F0F" w:rsidRPr="00B612E5">
        <w:t xml:space="preserve">D ir valsts pārvaldes iestāde un </w:t>
      </w:r>
      <w:r w:rsidR="007A66D1" w:rsidRPr="00B612E5">
        <w:t>i</w:t>
      </w:r>
      <w:r w:rsidR="00675F0F" w:rsidRPr="00B612E5">
        <w:t xml:space="preserve">r </w:t>
      </w:r>
      <w:r w:rsidRPr="00B612E5">
        <w:t>ZM</w:t>
      </w:r>
      <w:r w:rsidR="00675F0F" w:rsidRPr="00B612E5">
        <w:t xml:space="preserve"> tiešajā pakļautībā.</w:t>
      </w:r>
    </w:p>
    <w:p w14:paraId="20678326"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 xml:space="preserve">       </w:t>
      </w:r>
      <w:r w:rsidR="00251AD3" w:rsidRPr="00B612E5">
        <w:tab/>
      </w:r>
      <w:r w:rsidRPr="00B612E5">
        <w:t xml:space="preserve">Projekta kopējās attiecināmās izmaksas ir </w:t>
      </w:r>
      <w:r w:rsidR="00251AD3" w:rsidRPr="00B612E5">
        <w:rPr>
          <w:rFonts w:eastAsiaTheme="minorHAnsi"/>
        </w:rPr>
        <w:t xml:space="preserve">263583,87 </w:t>
      </w:r>
      <w:r w:rsidRPr="00B612E5">
        <w:t>EUR. Projekts tiks īstenots</w:t>
      </w:r>
      <w:r w:rsidR="00251AD3" w:rsidRPr="00B612E5">
        <w:t>,</w:t>
      </w:r>
      <w:r w:rsidRPr="00B612E5">
        <w:t xml:space="preserve"> piesaistot publisko finansējumu, tajā skaitā Eiropas Reģionālās attīstības fonda finansējumu – 85% jeb </w:t>
      </w:r>
      <w:r w:rsidR="00251AD3" w:rsidRPr="00B612E5">
        <w:rPr>
          <w:rFonts w:eastAsiaTheme="minorHAnsi"/>
        </w:rPr>
        <w:t xml:space="preserve">224046,29 </w:t>
      </w:r>
      <w:r w:rsidRPr="00B612E5">
        <w:t xml:space="preserve">EUR apmērā un valsts budžeta finansējumu- 15% jeb </w:t>
      </w:r>
      <w:r w:rsidR="00251AD3" w:rsidRPr="00B612E5">
        <w:rPr>
          <w:rFonts w:eastAsiaTheme="minorHAnsi"/>
        </w:rPr>
        <w:t xml:space="preserve">39537,58 </w:t>
      </w:r>
      <w:r w:rsidRPr="00B612E5">
        <w:t>EUR apmērā.</w:t>
      </w:r>
    </w:p>
    <w:p w14:paraId="3E1F0187" w14:textId="77777777" w:rsidR="00675F0F" w:rsidRPr="00B612E5" w:rsidRDefault="00A626A1" w:rsidP="00675F0F">
      <w:pPr>
        <w:pStyle w:val="NormalWeb"/>
        <w:shd w:val="clear" w:color="auto" w:fill="FFFFFF"/>
        <w:spacing w:before="0" w:beforeAutospacing="0" w:after="0" w:afterAutospacing="0" w:line="270" w:lineRule="atLeast"/>
        <w:jc w:val="both"/>
        <w:textAlignment w:val="baseline"/>
      </w:pPr>
      <w:r w:rsidRPr="00B612E5">
        <w:tab/>
      </w:r>
      <w:r w:rsidR="00675F0F" w:rsidRPr="00B612E5">
        <w:t>Realizējot Projektu tiek plānots:</w:t>
      </w:r>
    </w:p>
    <w:p w14:paraId="468A5EC6"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w:t>
      </w:r>
      <w:r w:rsidRPr="00B612E5">
        <w:tab/>
        <w:t>siltumenerģijas gada patēriņa samazinājums</w:t>
      </w:r>
      <w:r w:rsidR="00251AD3" w:rsidRPr="00B612E5">
        <w:t xml:space="preserve"> </w:t>
      </w:r>
      <w:r w:rsidRPr="00B612E5">
        <w:t xml:space="preserve">- </w:t>
      </w:r>
      <w:r w:rsidR="00251AD3" w:rsidRPr="00B612E5">
        <w:rPr>
          <w:rFonts w:eastAsiaTheme="minorHAnsi"/>
        </w:rPr>
        <w:t xml:space="preserve">116,13 </w:t>
      </w:r>
      <w:proofErr w:type="spellStart"/>
      <w:r w:rsidR="00251AD3" w:rsidRPr="00B612E5">
        <w:rPr>
          <w:rFonts w:eastAsiaTheme="minorHAnsi"/>
        </w:rPr>
        <w:t>MWh</w:t>
      </w:r>
      <w:proofErr w:type="spellEnd"/>
      <w:r w:rsidR="00251AD3" w:rsidRPr="00B612E5">
        <w:rPr>
          <w:rFonts w:eastAsiaTheme="minorHAnsi"/>
        </w:rPr>
        <w:t>;</w:t>
      </w:r>
      <w:r w:rsidR="00251AD3" w:rsidRPr="00B612E5">
        <w:t xml:space="preserve"> </w:t>
      </w:r>
    </w:p>
    <w:p w14:paraId="4562BDC0"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w:t>
      </w:r>
      <w:r w:rsidRPr="00B612E5">
        <w:tab/>
        <w:t xml:space="preserve">siltumenerģijas patēriņš apkurei pēc Projekta īstenošanas, pamatojoties uz ēkas </w:t>
      </w:r>
      <w:proofErr w:type="spellStart"/>
      <w:r w:rsidRPr="00B612E5">
        <w:t>energosertifikātā</w:t>
      </w:r>
      <w:proofErr w:type="spellEnd"/>
      <w:r w:rsidRPr="00B612E5">
        <w:t xml:space="preserve"> veiktajiem aprēķiniem un projekta tehniskajā dokumentācija paredzētajiem būvdarbiem</w:t>
      </w:r>
      <w:r w:rsidR="001B1229" w:rsidRPr="00B612E5">
        <w:t xml:space="preserve"> </w:t>
      </w:r>
      <w:r w:rsidRPr="00B612E5">
        <w:t xml:space="preserve">- </w:t>
      </w:r>
      <w:r w:rsidR="001B1229" w:rsidRPr="00B612E5">
        <w:rPr>
          <w:rFonts w:eastAsiaTheme="minorHAnsi"/>
        </w:rPr>
        <w:t>52,14 kWh/m2</w:t>
      </w:r>
      <w:r w:rsidRPr="00B612E5">
        <w:t>;</w:t>
      </w:r>
    </w:p>
    <w:p w14:paraId="78165732"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w:t>
      </w:r>
      <w:r w:rsidRPr="00B612E5">
        <w:tab/>
        <w:t>aprēķinātais siltumnīcefekta gāzu samazinājums</w:t>
      </w:r>
      <w:r w:rsidR="001B1229" w:rsidRPr="00B612E5">
        <w:t xml:space="preserve"> </w:t>
      </w:r>
      <w:r w:rsidRPr="00B612E5">
        <w:t xml:space="preserve">- </w:t>
      </w:r>
      <w:r w:rsidR="001B1229" w:rsidRPr="00B612E5">
        <w:rPr>
          <w:rFonts w:eastAsiaTheme="minorHAnsi"/>
        </w:rPr>
        <w:t xml:space="preserve">24,24 CO2 </w:t>
      </w:r>
      <w:r w:rsidRPr="00B612E5">
        <w:t>ekvivalenta tonnas gadā;</w:t>
      </w:r>
    </w:p>
    <w:p w14:paraId="0C1C2150"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w:t>
      </w:r>
      <w:r w:rsidRPr="00B612E5">
        <w:tab/>
        <w:t xml:space="preserve">publiskā finansējuma apmērs attiecināmajām izmaksām uz vienu ēkas kopējās platības kvadrātmetru- </w:t>
      </w:r>
      <w:r w:rsidR="001B1229" w:rsidRPr="00B612E5">
        <w:rPr>
          <w:rFonts w:eastAsiaTheme="minorHAnsi"/>
        </w:rPr>
        <w:t xml:space="preserve">163,70 </w:t>
      </w:r>
      <w:r w:rsidRPr="00B612E5">
        <w:t>EUR.</w:t>
      </w:r>
    </w:p>
    <w:p w14:paraId="2E36AF30"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 xml:space="preserve">       Projekta plānotais beigu termiņš- 20</w:t>
      </w:r>
      <w:r w:rsidR="001B1229" w:rsidRPr="00B612E5">
        <w:t>20</w:t>
      </w:r>
      <w:r w:rsidRPr="00B612E5">
        <w:t>.</w:t>
      </w:r>
      <w:r w:rsidR="001B1229" w:rsidRPr="00B612E5">
        <w:t xml:space="preserve"> </w:t>
      </w:r>
      <w:r w:rsidRPr="00B612E5">
        <w:t xml:space="preserve">gada </w:t>
      </w:r>
      <w:r w:rsidR="001B1229" w:rsidRPr="00B612E5">
        <w:t>III</w:t>
      </w:r>
      <w:r w:rsidRPr="00B612E5">
        <w:t xml:space="preserve"> ceturksnis.</w:t>
      </w:r>
    </w:p>
    <w:p w14:paraId="02EB95F7" w14:textId="77777777" w:rsidR="00A626A1" w:rsidRPr="00B612E5" w:rsidRDefault="00675F0F" w:rsidP="00675F0F">
      <w:pPr>
        <w:pStyle w:val="NormalWeb"/>
        <w:shd w:val="clear" w:color="auto" w:fill="FFFFFF"/>
        <w:spacing w:before="0" w:beforeAutospacing="0" w:after="0" w:afterAutospacing="0" w:line="270" w:lineRule="atLeast"/>
        <w:jc w:val="both"/>
        <w:textAlignment w:val="baseline"/>
      </w:pPr>
      <w:r w:rsidRPr="00B612E5">
        <w:lastRenderedPageBreak/>
        <w:t xml:space="preserve">       Projekta mērķa sasniegšanai ir realizēta iepirkuma procedūra</w:t>
      </w:r>
      <w:r w:rsidR="00A626A1" w:rsidRPr="00B612E5">
        <w:t xml:space="preserve"> – atklāts konkurss</w:t>
      </w:r>
      <w:r w:rsidRPr="00B612E5">
        <w:t xml:space="preserve"> </w:t>
      </w:r>
      <w:r w:rsidR="00A626A1" w:rsidRPr="00B612E5">
        <w:t>“Valsts augu aizsardzības dienesta administratīvās ēkas energoefektivitātes paaugstināšanas būvdarbi</w:t>
      </w:r>
      <w:r w:rsidRPr="00B612E5">
        <w:t xml:space="preserve">”, </w:t>
      </w:r>
      <w:proofErr w:type="spellStart"/>
      <w:r w:rsidRPr="00B612E5">
        <w:t>id.nr</w:t>
      </w:r>
      <w:proofErr w:type="spellEnd"/>
      <w:r w:rsidRPr="00B612E5">
        <w:t>. V</w:t>
      </w:r>
      <w:r w:rsidR="00A626A1" w:rsidRPr="00B612E5">
        <w:t>AA</w:t>
      </w:r>
      <w:r w:rsidRPr="00B612E5">
        <w:t>D/201</w:t>
      </w:r>
      <w:r w:rsidR="00A626A1" w:rsidRPr="00B612E5">
        <w:t>9</w:t>
      </w:r>
      <w:r w:rsidRPr="00B612E5">
        <w:t>/</w:t>
      </w:r>
      <w:r w:rsidR="00A626A1" w:rsidRPr="00B612E5">
        <w:t>19</w:t>
      </w:r>
      <w:r w:rsidRPr="00B612E5">
        <w:t xml:space="preserve"> būvdarbu veikšanai. </w:t>
      </w:r>
    </w:p>
    <w:p w14:paraId="22E4C9D2"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Dotajā iepirkumā piedalījās 4 Pretendenti:</w:t>
      </w:r>
    </w:p>
    <w:p w14:paraId="3E1F53C2"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 SIA “</w:t>
      </w:r>
      <w:r w:rsidR="00A626A1" w:rsidRPr="00B612E5">
        <w:t>NEJSS</w:t>
      </w:r>
      <w:r w:rsidRPr="00B612E5">
        <w:t>”;</w:t>
      </w:r>
    </w:p>
    <w:p w14:paraId="52DD1B7B"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 SIA “</w:t>
      </w:r>
      <w:r w:rsidR="00A626A1" w:rsidRPr="00B612E5">
        <w:t>VB</w:t>
      </w:r>
      <w:r w:rsidRPr="00B612E5">
        <w:t>”;</w:t>
      </w:r>
    </w:p>
    <w:p w14:paraId="07742E01"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 SIA “PRO DEV”;</w:t>
      </w:r>
    </w:p>
    <w:p w14:paraId="0F159A8F" w14:textId="77777777" w:rsidR="00675F0F" w:rsidRPr="00B612E5" w:rsidRDefault="00675F0F" w:rsidP="00675F0F">
      <w:pPr>
        <w:pStyle w:val="NormalWeb"/>
        <w:shd w:val="clear" w:color="auto" w:fill="FFFFFF"/>
        <w:spacing w:before="0" w:beforeAutospacing="0" w:after="0" w:afterAutospacing="0" w:line="270" w:lineRule="atLeast"/>
        <w:jc w:val="both"/>
        <w:textAlignment w:val="baseline"/>
      </w:pPr>
      <w:r w:rsidRPr="00B612E5">
        <w:t xml:space="preserve">- </w:t>
      </w:r>
      <w:r w:rsidR="00A626A1" w:rsidRPr="00B612E5">
        <w:rPr>
          <w:bCs/>
          <w:lang w:eastAsia="ko-KR"/>
        </w:rPr>
        <w:t>Pilnsabiedrība "VT KUUM"</w:t>
      </w:r>
      <w:r w:rsidRPr="00B612E5">
        <w:t>”.</w:t>
      </w:r>
    </w:p>
    <w:p w14:paraId="4AD70A49" w14:textId="77777777" w:rsidR="00675F0F" w:rsidRPr="00675F0F" w:rsidRDefault="00675F0F" w:rsidP="00675F0F">
      <w:pPr>
        <w:pStyle w:val="NormalWeb"/>
        <w:shd w:val="clear" w:color="auto" w:fill="FFFFFF"/>
        <w:spacing w:before="0" w:beforeAutospacing="0" w:after="0" w:afterAutospacing="0" w:line="270" w:lineRule="atLeast"/>
        <w:jc w:val="both"/>
        <w:textAlignment w:val="baseline"/>
      </w:pPr>
      <w:r w:rsidRPr="00B612E5">
        <w:t xml:space="preserve">       Līguma slēgšanas tiesības Iepirkuma komisija piešķīra SIA “</w:t>
      </w:r>
      <w:r w:rsidR="00A626A1" w:rsidRPr="00B612E5">
        <w:t>NEJSS</w:t>
      </w:r>
      <w:r w:rsidRPr="00B612E5">
        <w:t>”. Līgumsumma</w:t>
      </w:r>
      <w:r w:rsidR="00A626A1" w:rsidRPr="00B612E5">
        <w:t>,</w:t>
      </w:r>
      <w:r w:rsidRPr="00B612E5">
        <w:t xml:space="preserve"> par kādu </w:t>
      </w:r>
      <w:r w:rsidR="00A626A1" w:rsidRPr="00B612E5">
        <w:t>2020. gada 27. janvārī no</w:t>
      </w:r>
      <w:r w:rsidRPr="00B612E5">
        <w:t xml:space="preserve">slēgts līgums – EUR </w:t>
      </w:r>
      <w:r w:rsidR="00A626A1" w:rsidRPr="00B612E5">
        <w:rPr>
          <w:b/>
        </w:rPr>
        <w:t>187126,04 bez PVN</w:t>
      </w:r>
      <w:r w:rsidRPr="00B612E5">
        <w:t>.</w:t>
      </w:r>
    </w:p>
    <w:p w14:paraId="36B25E0C" w14:textId="77777777" w:rsidR="00675F0F" w:rsidRPr="00675F0F" w:rsidRDefault="00675F0F" w:rsidP="00675F0F">
      <w:pPr>
        <w:pStyle w:val="NormalWeb"/>
        <w:shd w:val="clear" w:color="auto" w:fill="FFFFFF"/>
        <w:spacing w:before="0" w:beforeAutospacing="0" w:after="0" w:afterAutospacing="0" w:line="270" w:lineRule="atLeast"/>
        <w:jc w:val="both"/>
        <w:textAlignment w:val="baseline"/>
      </w:pPr>
    </w:p>
    <w:p w14:paraId="73CECFCB" w14:textId="77777777" w:rsidR="00E9156F" w:rsidRDefault="00B612E5" w:rsidP="00B612E5">
      <w:pPr>
        <w:spacing w:after="0" w:line="240" w:lineRule="auto"/>
        <w:ind w:firstLine="720"/>
        <w:rPr>
          <w:rFonts w:ascii="Times New Roman" w:hAnsi="Times New Roman" w:cs="Times New Roman"/>
          <w:sz w:val="24"/>
          <w:szCs w:val="24"/>
        </w:rPr>
      </w:pPr>
      <w:r w:rsidRPr="00B612E5">
        <w:rPr>
          <w:rFonts w:ascii="Times New Roman" w:hAnsi="Times New Roman" w:cs="Times New Roman"/>
          <w:sz w:val="24"/>
          <w:szCs w:val="24"/>
        </w:rPr>
        <w:t xml:space="preserve">Saskaņā 2020. gada 27. janvārī noslēgto līgumu ar SIA “NEJSS” </w:t>
      </w:r>
      <w:proofErr w:type="gramStart"/>
      <w:r w:rsidRPr="00B612E5">
        <w:rPr>
          <w:rFonts w:ascii="Times New Roman" w:hAnsi="Times New Roman" w:cs="Times New Roman"/>
          <w:sz w:val="24"/>
          <w:szCs w:val="24"/>
        </w:rPr>
        <w:t>2020.gada</w:t>
      </w:r>
      <w:proofErr w:type="gramEnd"/>
      <w:r w:rsidRPr="00B612E5">
        <w:rPr>
          <w:rFonts w:ascii="Times New Roman" w:hAnsi="Times New Roman" w:cs="Times New Roman"/>
          <w:sz w:val="24"/>
          <w:szCs w:val="24"/>
        </w:rPr>
        <w:t xml:space="preserve"> 14.februārī ir uzsākušies būvdarbi.</w:t>
      </w:r>
    </w:p>
    <w:p w14:paraId="60068BFD" w14:textId="77777777" w:rsidR="00B612E5" w:rsidRPr="00B612E5" w:rsidRDefault="00B612E5" w:rsidP="00B612E5">
      <w:pPr>
        <w:spacing w:after="0" w:line="240" w:lineRule="auto"/>
        <w:ind w:firstLine="720"/>
        <w:rPr>
          <w:rFonts w:ascii="Times New Roman" w:hAnsi="Times New Roman" w:cs="Times New Roman"/>
          <w:sz w:val="24"/>
          <w:szCs w:val="24"/>
        </w:rPr>
      </w:pPr>
    </w:p>
    <w:p w14:paraId="763562D1" w14:textId="77777777" w:rsidR="00B612E5" w:rsidRDefault="00B612E5" w:rsidP="00B612E5">
      <w:pPr>
        <w:spacing w:after="0" w:line="240" w:lineRule="auto"/>
        <w:ind w:firstLine="720"/>
        <w:rPr>
          <w:rFonts w:ascii="Times New Roman" w:hAnsi="Times New Roman" w:cs="Times New Roman"/>
          <w:sz w:val="24"/>
          <w:szCs w:val="24"/>
        </w:rPr>
      </w:pPr>
      <w:r w:rsidRPr="00B612E5">
        <w:rPr>
          <w:rFonts w:ascii="Times New Roman" w:hAnsi="Times New Roman" w:cs="Times New Roman"/>
          <w:sz w:val="24"/>
          <w:szCs w:val="24"/>
        </w:rPr>
        <w:t>Par būvuzraudzību 2020.</w:t>
      </w:r>
      <w:r>
        <w:rPr>
          <w:rFonts w:ascii="Times New Roman" w:hAnsi="Times New Roman" w:cs="Times New Roman"/>
          <w:sz w:val="24"/>
          <w:szCs w:val="24"/>
        </w:rPr>
        <w:t xml:space="preserve"> </w:t>
      </w:r>
      <w:r w:rsidRPr="00B612E5">
        <w:rPr>
          <w:rFonts w:ascii="Times New Roman" w:hAnsi="Times New Roman" w:cs="Times New Roman"/>
          <w:sz w:val="24"/>
          <w:szCs w:val="24"/>
        </w:rPr>
        <w:t>gada 3.</w:t>
      </w:r>
      <w:r>
        <w:rPr>
          <w:rFonts w:ascii="Times New Roman" w:hAnsi="Times New Roman" w:cs="Times New Roman"/>
          <w:sz w:val="24"/>
          <w:szCs w:val="24"/>
        </w:rPr>
        <w:t xml:space="preserve"> </w:t>
      </w:r>
      <w:r w:rsidRPr="00B612E5">
        <w:rPr>
          <w:rFonts w:ascii="Times New Roman" w:hAnsi="Times New Roman" w:cs="Times New Roman"/>
          <w:sz w:val="24"/>
          <w:szCs w:val="24"/>
        </w:rPr>
        <w:t xml:space="preserve">februārī ir noslēgts līgums ar SIA </w:t>
      </w:r>
      <w:r>
        <w:rPr>
          <w:rFonts w:ascii="Times New Roman" w:hAnsi="Times New Roman" w:cs="Times New Roman"/>
          <w:sz w:val="24"/>
          <w:szCs w:val="24"/>
        </w:rPr>
        <w:t>“</w:t>
      </w:r>
      <w:r w:rsidRPr="00B612E5">
        <w:rPr>
          <w:rFonts w:ascii="Times New Roman" w:hAnsi="Times New Roman" w:cs="Times New Roman"/>
          <w:sz w:val="24"/>
          <w:szCs w:val="24"/>
        </w:rPr>
        <w:t>Roga M</w:t>
      </w:r>
      <w:r>
        <w:rPr>
          <w:rFonts w:ascii="Times New Roman" w:hAnsi="Times New Roman" w:cs="Times New Roman"/>
          <w:sz w:val="24"/>
          <w:szCs w:val="24"/>
        </w:rPr>
        <w:t>”</w:t>
      </w:r>
      <w:r w:rsidRPr="00B612E5">
        <w:rPr>
          <w:rFonts w:ascii="Times New Roman" w:hAnsi="Times New Roman" w:cs="Times New Roman"/>
          <w:sz w:val="24"/>
          <w:szCs w:val="24"/>
        </w:rPr>
        <w:t>.</w:t>
      </w:r>
    </w:p>
    <w:p w14:paraId="791CDA11" w14:textId="77777777" w:rsidR="00B612E5" w:rsidRPr="00B612E5" w:rsidRDefault="00B612E5" w:rsidP="00B612E5">
      <w:pPr>
        <w:spacing w:after="0" w:line="240" w:lineRule="auto"/>
        <w:ind w:firstLine="720"/>
        <w:rPr>
          <w:rFonts w:ascii="Times New Roman" w:hAnsi="Times New Roman" w:cs="Times New Roman"/>
          <w:sz w:val="24"/>
          <w:szCs w:val="24"/>
        </w:rPr>
      </w:pPr>
    </w:p>
    <w:p w14:paraId="62E6BEFA" w14:textId="77777777" w:rsidR="00B612E5" w:rsidRDefault="00B612E5" w:rsidP="00B612E5">
      <w:pPr>
        <w:spacing w:after="0" w:line="240" w:lineRule="auto"/>
        <w:ind w:firstLine="720"/>
        <w:rPr>
          <w:rFonts w:ascii="Times New Roman" w:hAnsi="Times New Roman" w:cs="Times New Roman"/>
          <w:sz w:val="24"/>
          <w:szCs w:val="24"/>
        </w:rPr>
      </w:pPr>
      <w:r w:rsidRPr="00B612E5">
        <w:rPr>
          <w:rFonts w:ascii="Times New Roman" w:hAnsi="Times New Roman" w:cs="Times New Roman"/>
          <w:sz w:val="24"/>
          <w:szCs w:val="24"/>
        </w:rPr>
        <w:t>Par autoruzraudzību 2020.</w:t>
      </w:r>
      <w:r>
        <w:rPr>
          <w:rFonts w:ascii="Times New Roman" w:hAnsi="Times New Roman" w:cs="Times New Roman"/>
          <w:sz w:val="24"/>
          <w:szCs w:val="24"/>
        </w:rPr>
        <w:t xml:space="preserve"> </w:t>
      </w:r>
      <w:r w:rsidRPr="00B612E5">
        <w:rPr>
          <w:rFonts w:ascii="Times New Roman" w:hAnsi="Times New Roman" w:cs="Times New Roman"/>
          <w:sz w:val="24"/>
          <w:szCs w:val="24"/>
        </w:rPr>
        <w:t>gada 3.</w:t>
      </w:r>
      <w:r>
        <w:rPr>
          <w:rFonts w:ascii="Times New Roman" w:hAnsi="Times New Roman" w:cs="Times New Roman"/>
          <w:sz w:val="24"/>
          <w:szCs w:val="24"/>
        </w:rPr>
        <w:t xml:space="preserve"> </w:t>
      </w:r>
      <w:r w:rsidRPr="00B612E5">
        <w:rPr>
          <w:rFonts w:ascii="Times New Roman" w:hAnsi="Times New Roman" w:cs="Times New Roman"/>
          <w:sz w:val="24"/>
          <w:szCs w:val="24"/>
        </w:rPr>
        <w:t xml:space="preserve">februārī ir noslēgts līgums ar SIA </w:t>
      </w:r>
      <w:r>
        <w:rPr>
          <w:rFonts w:ascii="Times New Roman" w:hAnsi="Times New Roman" w:cs="Times New Roman"/>
          <w:sz w:val="24"/>
          <w:szCs w:val="24"/>
        </w:rPr>
        <w:t>“</w:t>
      </w:r>
      <w:proofErr w:type="spellStart"/>
      <w:r w:rsidRPr="00B612E5">
        <w:rPr>
          <w:rFonts w:ascii="Times New Roman" w:hAnsi="Times New Roman" w:cs="Times New Roman"/>
          <w:sz w:val="24"/>
          <w:szCs w:val="24"/>
        </w:rPr>
        <w:t>Arhigram</w:t>
      </w:r>
      <w:proofErr w:type="spellEnd"/>
      <w:r>
        <w:rPr>
          <w:rFonts w:ascii="Times New Roman" w:hAnsi="Times New Roman" w:cs="Times New Roman"/>
          <w:sz w:val="24"/>
          <w:szCs w:val="24"/>
        </w:rPr>
        <w:t>”.</w:t>
      </w:r>
    </w:p>
    <w:p w14:paraId="49395FF3" w14:textId="77777777" w:rsidR="00B612E5" w:rsidRDefault="00B612E5" w:rsidP="00B612E5">
      <w:pPr>
        <w:spacing w:after="0" w:line="240" w:lineRule="auto"/>
        <w:rPr>
          <w:rFonts w:ascii="Times New Roman" w:hAnsi="Times New Roman" w:cs="Times New Roman"/>
          <w:sz w:val="24"/>
          <w:szCs w:val="24"/>
        </w:rPr>
      </w:pPr>
    </w:p>
    <w:p w14:paraId="3922D308" w14:textId="0583A446" w:rsidR="00B612E5" w:rsidRDefault="00B612E5" w:rsidP="00B612E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Laika periodā no 14.02.2020.-31.03.2020. veikta cokola siltināšana, uzsākti fasādes siltināšanas darbi.</w:t>
      </w:r>
    </w:p>
    <w:p w14:paraId="184393BA" w14:textId="1893E5EC" w:rsidR="00ED775A" w:rsidRDefault="00535E44" w:rsidP="00B612E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Laika periodā no 01.04.-</w:t>
      </w:r>
      <w:proofErr w:type="gramStart"/>
      <w:r>
        <w:rPr>
          <w:rFonts w:ascii="Times New Roman" w:hAnsi="Times New Roman" w:cs="Times New Roman"/>
          <w:sz w:val="24"/>
          <w:szCs w:val="24"/>
        </w:rPr>
        <w:t>30.06. veikti</w:t>
      </w:r>
      <w:r w:rsidR="00ED775A">
        <w:rPr>
          <w:rFonts w:ascii="Times New Roman" w:hAnsi="Times New Roman" w:cs="Times New Roman"/>
          <w:sz w:val="24"/>
          <w:szCs w:val="24"/>
        </w:rPr>
        <w:t xml:space="preserve"> šādi būvdarbi</w:t>
      </w:r>
      <w:proofErr w:type="gramEnd"/>
      <w:r w:rsidR="00ED775A">
        <w:rPr>
          <w:rFonts w:ascii="Times New Roman" w:hAnsi="Times New Roman" w:cs="Times New Roman"/>
          <w:sz w:val="24"/>
          <w:szCs w:val="24"/>
        </w:rPr>
        <w:t>:</w:t>
      </w:r>
    </w:p>
    <w:p w14:paraId="54566869" w14:textId="77777777" w:rsidR="00ED775A" w:rsidRDefault="00ED775A" w:rsidP="00ED775A">
      <w:pPr>
        <w:pStyle w:val="ListParagraph"/>
        <w:rPr>
          <w:rFonts w:eastAsia="Times New Roman"/>
          <w:lang w:val="lv-LV"/>
        </w:rPr>
      </w:pPr>
    </w:p>
    <w:p w14:paraId="4E3E139D" w14:textId="01296248" w:rsidR="00ED775A" w:rsidRPr="00ED775A" w:rsidRDefault="00ED775A" w:rsidP="00ED775A">
      <w:pPr>
        <w:pStyle w:val="ListParagraph"/>
        <w:rPr>
          <w:rFonts w:ascii="Times New Roman" w:eastAsia="Times New Roman" w:hAnsi="Times New Roman" w:cs="Times New Roman"/>
          <w:sz w:val="24"/>
          <w:szCs w:val="24"/>
          <w:lang w:val="lv-LV"/>
        </w:rPr>
      </w:pPr>
      <w:r w:rsidRPr="00ED775A">
        <w:rPr>
          <w:rFonts w:ascii="Times New Roman" w:eastAsia="Times New Roman" w:hAnsi="Times New Roman" w:cs="Times New Roman"/>
          <w:sz w:val="24"/>
          <w:szCs w:val="24"/>
          <w:lang w:val="lv-LV"/>
        </w:rPr>
        <w:t>Veikta logu un ārdurvju nomaiņa</w:t>
      </w:r>
      <w:r w:rsidRPr="00ED775A">
        <w:rPr>
          <w:rFonts w:ascii="Times New Roman" w:eastAsia="Times New Roman" w:hAnsi="Times New Roman" w:cs="Times New Roman"/>
          <w:sz w:val="24"/>
          <w:szCs w:val="24"/>
          <w:lang w:val="lv-LV"/>
        </w:rPr>
        <w:t>.</w:t>
      </w:r>
    </w:p>
    <w:p w14:paraId="4182CE21" w14:textId="6882E8C9" w:rsidR="00ED775A" w:rsidRPr="00ED775A" w:rsidRDefault="00ED775A" w:rsidP="00ED775A">
      <w:pPr>
        <w:pStyle w:val="ListParagraph"/>
        <w:rPr>
          <w:rFonts w:ascii="Times New Roman" w:eastAsia="Times New Roman" w:hAnsi="Times New Roman" w:cs="Times New Roman"/>
          <w:sz w:val="24"/>
          <w:szCs w:val="24"/>
          <w:lang w:val="lv-LV"/>
        </w:rPr>
      </w:pPr>
      <w:r w:rsidRPr="00ED775A">
        <w:rPr>
          <w:rFonts w:ascii="Times New Roman" w:eastAsia="Times New Roman" w:hAnsi="Times New Roman" w:cs="Times New Roman"/>
          <w:sz w:val="24"/>
          <w:szCs w:val="24"/>
          <w:lang w:val="lv-LV"/>
        </w:rPr>
        <w:t>N</w:t>
      </w:r>
      <w:r w:rsidRPr="00ED775A">
        <w:rPr>
          <w:rFonts w:ascii="Times New Roman" w:eastAsia="Times New Roman" w:hAnsi="Times New Roman" w:cs="Times New Roman"/>
          <w:sz w:val="24"/>
          <w:szCs w:val="24"/>
          <w:lang w:val="lv-LV"/>
        </w:rPr>
        <w:t>omainītas iekšējās un ārējās palodzes.</w:t>
      </w:r>
    </w:p>
    <w:p w14:paraId="522A9457" w14:textId="2F08C9C4" w:rsidR="00ED775A" w:rsidRPr="00ED775A" w:rsidRDefault="00ED775A" w:rsidP="00ED775A">
      <w:pPr>
        <w:pStyle w:val="ListParagraph"/>
        <w:rPr>
          <w:rFonts w:ascii="Times New Roman" w:eastAsia="Times New Roman" w:hAnsi="Times New Roman" w:cs="Times New Roman"/>
          <w:sz w:val="24"/>
          <w:szCs w:val="24"/>
          <w:lang w:val="lv-LV"/>
        </w:rPr>
      </w:pPr>
      <w:r w:rsidRPr="00ED775A">
        <w:rPr>
          <w:rFonts w:ascii="Times New Roman" w:eastAsia="Times New Roman" w:hAnsi="Times New Roman" w:cs="Times New Roman"/>
          <w:sz w:val="24"/>
          <w:szCs w:val="24"/>
          <w:lang w:val="lv-LV"/>
        </w:rPr>
        <w:t xml:space="preserve">Veikta </w:t>
      </w:r>
      <w:r w:rsidRPr="00ED775A">
        <w:rPr>
          <w:rFonts w:ascii="Times New Roman" w:eastAsia="Times New Roman" w:hAnsi="Times New Roman" w:cs="Times New Roman"/>
          <w:sz w:val="24"/>
          <w:szCs w:val="24"/>
          <w:lang w:val="lv-LV"/>
        </w:rPr>
        <w:t>iekšējo un ārējo logu aiļu apdare ar krāsojumu.</w:t>
      </w:r>
    </w:p>
    <w:p w14:paraId="4689AAF7" w14:textId="640E7EC1" w:rsidR="00ED775A" w:rsidRPr="00ED775A" w:rsidRDefault="00ED775A" w:rsidP="00ED775A">
      <w:pPr>
        <w:pStyle w:val="ListParagraph"/>
        <w:rPr>
          <w:rFonts w:ascii="Times New Roman" w:eastAsia="Times New Roman" w:hAnsi="Times New Roman" w:cs="Times New Roman"/>
          <w:sz w:val="24"/>
          <w:szCs w:val="24"/>
          <w:lang w:val="lv-LV"/>
        </w:rPr>
      </w:pPr>
      <w:r w:rsidRPr="00ED775A">
        <w:rPr>
          <w:rFonts w:ascii="Times New Roman" w:eastAsia="Times New Roman" w:hAnsi="Times New Roman" w:cs="Times New Roman"/>
          <w:sz w:val="24"/>
          <w:szCs w:val="24"/>
          <w:lang w:val="lv-LV"/>
        </w:rPr>
        <w:t>F</w:t>
      </w:r>
      <w:r w:rsidRPr="00ED775A">
        <w:rPr>
          <w:rFonts w:ascii="Times New Roman" w:eastAsia="Times New Roman" w:hAnsi="Times New Roman" w:cs="Times New Roman"/>
          <w:sz w:val="24"/>
          <w:szCs w:val="24"/>
          <w:lang w:val="lv-LV"/>
        </w:rPr>
        <w:t xml:space="preserve">asādes siltumizolācijas kārtas uzlikšana ar </w:t>
      </w:r>
      <w:proofErr w:type="spellStart"/>
      <w:r w:rsidRPr="00ED775A">
        <w:rPr>
          <w:rFonts w:ascii="Times New Roman" w:eastAsia="Times New Roman" w:hAnsi="Times New Roman" w:cs="Times New Roman"/>
          <w:sz w:val="24"/>
          <w:szCs w:val="24"/>
          <w:lang w:val="lv-LV"/>
        </w:rPr>
        <w:t>armējošu</w:t>
      </w:r>
      <w:proofErr w:type="spellEnd"/>
      <w:r w:rsidRPr="00ED775A">
        <w:rPr>
          <w:rFonts w:ascii="Times New Roman" w:eastAsia="Times New Roman" w:hAnsi="Times New Roman" w:cs="Times New Roman"/>
          <w:sz w:val="24"/>
          <w:szCs w:val="24"/>
          <w:lang w:val="lv-LV"/>
        </w:rPr>
        <w:t xml:space="preserve"> javas kārtas uzklāšanu.</w:t>
      </w:r>
    </w:p>
    <w:p w14:paraId="2A70AC02" w14:textId="2B093B92" w:rsidR="00ED775A" w:rsidRPr="00ED775A" w:rsidRDefault="00ED775A" w:rsidP="00ED775A">
      <w:pPr>
        <w:pStyle w:val="ListParagraph"/>
        <w:rPr>
          <w:rFonts w:ascii="Times New Roman" w:eastAsia="Times New Roman" w:hAnsi="Times New Roman" w:cs="Times New Roman"/>
          <w:sz w:val="24"/>
          <w:szCs w:val="24"/>
          <w:lang w:val="lv-LV"/>
        </w:rPr>
      </w:pPr>
      <w:r w:rsidRPr="00ED775A">
        <w:rPr>
          <w:rFonts w:ascii="Times New Roman" w:eastAsia="Times New Roman" w:hAnsi="Times New Roman" w:cs="Times New Roman"/>
          <w:sz w:val="24"/>
          <w:szCs w:val="24"/>
          <w:lang w:val="lv-LV"/>
        </w:rPr>
        <w:t>Veikta</w:t>
      </w:r>
      <w:r w:rsidRPr="00ED775A">
        <w:rPr>
          <w:rFonts w:ascii="Times New Roman" w:eastAsia="Times New Roman" w:hAnsi="Times New Roman" w:cs="Times New Roman"/>
          <w:sz w:val="24"/>
          <w:szCs w:val="24"/>
          <w:lang w:val="lv-LV"/>
        </w:rPr>
        <w:t xml:space="preserve"> esošās apkures sistēmas demontāža.</w:t>
      </w:r>
    </w:p>
    <w:p w14:paraId="2641D445" w14:textId="3F83A03E" w:rsidR="00535E44" w:rsidRDefault="00535E44" w:rsidP="00B612E5">
      <w:pPr>
        <w:spacing w:after="0" w:line="240" w:lineRule="auto"/>
        <w:ind w:firstLine="720"/>
        <w:rPr>
          <w:rFonts w:ascii="Times New Roman" w:hAnsi="Times New Roman" w:cs="Times New Roman"/>
          <w:sz w:val="24"/>
          <w:szCs w:val="24"/>
        </w:rPr>
      </w:pPr>
    </w:p>
    <w:p w14:paraId="0806A703" w14:textId="77777777" w:rsidR="00B612E5" w:rsidRDefault="00B612E5" w:rsidP="00B612E5">
      <w:pPr>
        <w:spacing w:after="0" w:line="240" w:lineRule="auto"/>
        <w:rPr>
          <w:rFonts w:ascii="Times New Roman" w:hAnsi="Times New Roman" w:cs="Times New Roman"/>
          <w:sz w:val="24"/>
          <w:szCs w:val="24"/>
        </w:rPr>
      </w:pPr>
    </w:p>
    <w:p w14:paraId="0241CE0C" w14:textId="4E0C9717" w:rsidR="00B612E5" w:rsidRPr="00B612E5" w:rsidRDefault="00B612E5" w:rsidP="00B612E5">
      <w:pPr>
        <w:spacing w:after="0" w:line="240" w:lineRule="auto"/>
        <w:rPr>
          <w:rFonts w:ascii="Times New Roman" w:hAnsi="Times New Roman" w:cs="Times New Roman"/>
          <w:sz w:val="24"/>
          <w:szCs w:val="24"/>
        </w:rPr>
      </w:pPr>
      <w:r>
        <w:rPr>
          <w:rFonts w:ascii="Times New Roman" w:hAnsi="Times New Roman" w:cs="Times New Roman"/>
          <w:sz w:val="24"/>
          <w:szCs w:val="24"/>
        </w:rPr>
        <w:t>Informācija atjaunota 09.0</w:t>
      </w:r>
      <w:r w:rsidR="00ED775A">
        <w:rPr>
          <w:rFonts w:ascii="Times New Roman" w:hAnsi="Times New Roman" w:cs="Times New Roman"/>
          <w:sz w:val="24"/>
          <w:szCs w:val="24"/>
        </w:rPr>
        <w:t>7</w:t>
      </w:r>
      <w:r>
        <w:rPr>
          <w:rFonts w:ascii="Times New Roman" w:hAnsi="Times New Roman" w:cs="Times New Roman"/>
          <w:sz w:val="24"/>
          <w:szCs w:val="24"/>
        </w:rPr>
        <w:t>.2020.</w:t>
      </w:r>
      <w:bookmarkStart w:id="0" w:name="_GoBack"/>
      <w:bookmarkEnd w:id="0"/>
    </w:p>
    <w:sectPr w:rsidR="00B612E5" w:rsidRPr="00B612E5" w:rsidSect="00A61D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209DA"/>
    <w:multiLevelType w:val="hybridMultilevel"/>
    <w:tmpl w:val="DFFEC3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0F"/>
    <w:rsid w:val="000314DE"/>
    <w:rsid w:val="001B1229"/>
    <w:rsid w:val="00251AD3"/>
    <w:rsid w:val="00535E44"/>
    <w:rsid w:val="00675F0F"/>
    <w:rsid w:val="007A66D1"/>
    <w:rsid w:val="00A626A1"/>
    <w:rsid w:val="00B612E5"/>
    <w:rsid w:val="00C57B97"/>
    <w:rsid w:val="00CB1592"/>
    <w:rsid w:val="00E9156F"/>
    <w:rsid w:val="00ED77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AB08"/>
  <w15:chartTrackingRefBased/>
  <w15:docId w15:val="{4245BF00-55C6-4D22-8E52-65D04346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F0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5F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75F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F0F"/>
    <w:rPr>
      <w:rFonts w:ascii="Segoe UI" w:hAnsi="Segoe UI" w:cs="Segoe UI"/>
      <w:sz w:val="18"/>
      <w:szCs w:val="18"/>
    </w:rPr>
  </w:style>
  <w:style w:type="paragraph" w:styleId="ListParagraph">
    <w:name w:val="List Paragraph"/>
    <w:basedOn w:val="Normal"/>
    <w:uiPriority w:val="34"/>
    <w:qFormat/>
    <w:rsid w:val="00ED775A"/>
    <w:pPr>
      <w:spacing w:after="0" w:line="240" w:lineRule="auto"/>
      <w:ind w:left="720"/>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75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Bluma</dc:creator>
  <cp:keywords/>
  <dc:description/>
  <cp:lastModifiedBy>Iveta Bluma</cp:lastModifiedBy>
  <cp:revision>4</cp:revision>
  <dcterms:created xsi:type="dcterms:W3CDTF">2020-01-29T10:19:00Z</dcterms:created>
  <dcterms:modified xsi:type="dcterms:W3CDTF">2020-08-20T09:51:00Z</dcterms:modified>
</cp:coreProperties>
</file>