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7597E" w14:textId="466B3DEF" w:rsidR="0068472D" w:rsidRDefault="00631413" w:rsidP="00C8127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</w:rPr>
      </w:pPr>
      <w:r w:rsidRPr="00631413">
        <w:rPr>
          <w:rFonts w:ascii="Times New Roman" w:hAnsi="Times New Roman" w:cs="Times New Roman"/>
          <w:b/>
          <w:bCs/>
          <w:caps/>
          <w:sz w:val="24"/>
        </w:rPr>
        <w:t>operatoriem, kuri veic radioaktīvo materiālu transportēšanu</w:t>
      </w:r>
    </w:p>
    <w:p w14:paraId="1B33D278" w14:textId="77777777" w:rsidR="00C81276" w:rsidRPr="00631413" w:rsidRDefault="00C81276" w:rsidP="00C81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678"/>
        <w:gridCol w:w="879"/>
        <w:gridCol w:w="2977"/>
      </w:tblGrid>
      <w:tr w:rsidR="004B5672" w:rsidRPr="004B5672" w14:paraId="0DF49FD9" w14:textId="77777777" w:rsidTr="1F9C48C1">
        <w:tc>
          <w:tcPr>
            <w:tcW w:w="680" w:type="dxa"/>
            <w:shd w:val="clear" w:color="auto" w:fill="D9D9D9" w:themeFill="background1" w:themeFillShade="D9"/>
          </w:tcPr>
          <w:p w14:paraId="46D0E4B4" w14:textId="77777777" w:rsidR="004B5672" w:rsidRPr="004B5672" w:rsidRDefault="004B5672" w:rsidP="004B5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5672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</w:tcPr>
          <w:p w14:paraId="56E2B47E" w14:textId="77777777" w:rsidR="004B5672" w:rsidRPr="004B5672" w:rsidRDefault="004B5672" w:rsidP="004B5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5672">
              <w:rPr>
                <w:rFonts w:ascii="Times New Roman" w:hAnsi="Times New Roman"/>
                <w:b/>
                <w:sz w:val="24"/>
                <w:szCs w:val="24"/>
              </w:rPr>
              <w:t>FAKTU KONSTATĀCIJA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2331D37" w14:textId="77777777" w:rsidR="004B5672" w:rsidRPr="004B5672" w:rsidRDefault="004B5672" w:rsidP="004B5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5672">
              <w:rPr>
                <w:rFonts w:ascii="Times New Roman" w:hAnsi="Times New Roman"/>
                <w:b/>
                <w:sz w:val="24"/>
                <w:szCs w:val="24"/>
              </w:rPr>
              <w:t>PAPILDINFORMĀCIJA</w:t>
            </w:r>
          </w:p>
        </w:tc>
      </w:tr>
      <w:tr w:rsidR="004B5672" w:rsidRPr="004B5672" w14:paraId="1463386B" w14:textId="77777777" w:rsidTr="1F9C48C1">
        <w:tc>
          <w:tcPr>
            <w:tcW w:w="680" w:type="dxa"/>
          </w:tcPr>
          <w:p w14:paraId="7CA50BA4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3CE5D10" w14:textId="20155E2A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Darbības tiek veiktas atbilstoši licencē/reģistrācijas apliecībā norādītajam</w:t>
            </w:r>
          </w:p>
        </w:tc>
        <w:tc>
          <w:tcPr>
            <w:tcW w:w="879" w:type="dxa"/>
          </w:tcPr>
          <w:p w14:paraId="4ED52858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jā</w:t>
            </w:r>
          </w:p>
          <w:p w14:paraId="6279A9C8" w14:textId="33280BCB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35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672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77" w:type="dxa"/>
          </w:tcPr>
          <w:p w14:paraId="70735A7C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95C" w:rsidRPr="004B5672" w14:paraId="11D86A06" w14:textId="77777777" w:rsidTr="1F9C48C1">
        <w:tc>
          <w:tcPr>
            <w:tcW w:w="9214" w:type="dxa"/>
            <w:gridSpan w:val="4"/>
            <w:shd w:val="clear" w:color="auto" w:fill="D9D9D9" w:themeFill="background1" w:themeFillShade="D9"/>
          </w:tcPr>
          <w:p w14:paraId="3CFEB0FB" w14:textId="04E9E96B" w:rsidR="0040795C" w:rsidRPr="0040795C" w:rsidRDefault="0040795C" w:rsidP="00FD2D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Transportētās pakas</w:t>
            </w:r>
          </w:p>
        </w:tc>
      </w:tr>
      <w:tr w:rsidR="004B5672" w:rsidRPr="004B5672" w14:paraId="6E02A1D1" w14:textId="77777777" w:rsidTr="1F9C48C1">
        <w:tc>
          <w:tcPr>
            <w:tcW w:w="680" w:type="dxa"/>
          </w:tcPr>
          <w:p w14:paraId="3D780D9B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1AEB7A5" w14:textId="77777777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Tiek transportētas izņēmuma pakas</w:t>
            </w:r>
          </w:p>
        </w:tc>
        <w:tc>
          <w:tcPr>
            <w:tcW w:w="879" w:type="dxa"/>
          </w:tcPr>
          <w:p w14:paraId="66C80197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jā</w:t>
            </w:r>
          </w:p>
          <w:p w14:paraId="21F1F717" w14:textId="6ECA23AF" w:rsidR="005D218A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35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672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77" w:type="dxa"/>
          </w:tcPr>
          <w:p w14:paraId="5AA10326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087F6C58" w14:textId="77777777" w:rsidTr="1F9C48C1">
        <w:tc>
          <w:tcPr>
            <w:tcW w:w="680" w:type="dxa"/>
          </w:tcPr>
          <w:p w14:paraId="7606C708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3105BE8A" w14:textId="1FAA5E5D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Tiek transportētas rūpnieciskās pakas (IP-1, IP-2, IP-3)</w:t>
            </w:r>
          </w:p>
        </w:tc>
        <w:tc>
          <w:tcPr>
            <w:tcW w:w="879" w:type="dxa"/>
          </w:tcPr>
          <w:p w14:paraId="446B832F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jā</w:t>
            </w:r>
          </w:p>
          <w:p w14:paraId="6B946DC0" w14:textId="5538E535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35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672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77" w:type="dxa"/>
          </w:tcPr>
          <w:p w14:paraId="38434A1F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47D33AF4" w14:textId="77777777" w:rsidTr="1F9C48C1">
        <w:tc>
          <w:tcPr>
            <w:tcW w:w="680" w:type="dxa"/>
          </w:tcPr>
          <w:p w14:paraId="1B6C20B9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1E3007E4" w14:textId="77777777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Tiek transportētas A tipa pakas</w:t>
            </w:r>
          </w:p>
        </w:tc>
        <w:tc>
          <w:tcPr>
            <w:tcW w:w="879" w:type="dxa"/>
          </w:tcPr>
          <w:p w14:paraId="33AB6F86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jā</w:t>
            </w:r>
          </w:p>
          <w:p w14:paraId="52E23C46" w14:textId="65F2DC71" w:rsidR="005D218A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35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672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77" w:type="dxa"/>
          </w:tcPr>
          <w:p w14:paraId="4C2F260A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2E745B5F" w14:textId="77777777" w:rsidTr="1F9C48C1">
        <w:tc>
          <w:tcPr>
            <w:tcW w:w="680" w:type="dxa"/>
          </w:tcPr>
          <w:p w14:paraId="0D897D02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6E8D6B73" w14:textId="77777777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Tiek transportētas B tipa pakas (BU, BM)</w:t>
            </w:r>
          </w:p>
        </w:tc>
        <w:tc>
          <w:tcPr>
            <w:tcW w:w="879" w:type="dxa"/>
          </w:tcPr>
          <w:p w14:paraId="425FFDAF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jā</w:t>
            </w:r>
          </w:p>
          <w:p w14:paraId="7793F36B" w14:textId="30FFBFE8" w:rsidR="005D218A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35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672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77" w:type="dxa"/>
          </w:tcPr>
          <w:p w14:paraId="01EE4FB4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4B074182" w14:textId="77777777" w:rsidTr="1F9C48C1">
        <w:tc>
          <w:tcPr>
            <w:tcW w:w="680" w:type="dxa"/>
          </w:tcPr>
          <w:p w14:paraId="40E22115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52E23711" w14:textId="5E71ED7D" w:rsidR="004B5672" w:rsidRPr="00FD2D94" w:rsidRDefault="004B5672" w:rsidP="00FD2D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 xml:space="preserve">Tiek transportētas C tipa pakas </w:t>
            </w:r>
            <w:r w:rsidRPr="004B5672">
              <w:rPr>
                <w:rFonts w:ascii="Times New Roman" w:hAnsi="Times New Roman"/>
                <w:i/>
                <w:sz w:val="24"/>
                <w:szCs w:val="24"/>
              </w:rPr>
              <w:t>(transportēšanai ar AVIO transportu)</w:t>
            </w:r>
          </w:p>
        </w:tc>
        <w:tc>
          <w:tcPr>
            <w:tcW w:w="879" w:type="dxa"/>
          </w:tcPr>
          <w:p w14:paraId="4B67673C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jā</w:t>
            </w:r>
          </w:p>
          <w:p w14:paraId="58F03D64" w14:textId="010CD7C6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35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672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2977" w:type="dxa"/>
          </w:tcPr>
          <w:p w14:paraId="137001F1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1DCA743B" w14:textId="77777777" w:rsidTr="1F9C48C1">
        <w:tc>
          <w:tcPr>
            <w:tcW w:w="680" w:type="dxa"/>
          </w:tcPr>
          <w:p w14:paraId="7068F296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052F66F2" w14:textId="77777777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Tiek veikta radioaktīvā materiāla transportēšana īpašā kārtībā vai ekskluzīvās lietošanas apstākļos</w:t>
            </w:r>
          </w:p>
        </w:tc>
        <w:tc>
          <w:tcPr>
            <w:tcW w:w="879" w:type="dxa"/>
          </w:tcPr>
          <w:p w14:paraId="068D0E89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jā</w:t>
            </w:r>
          </w:p>
          <w:p w14:paraId="1EB3130D" w14:textId="53B0B5D1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35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672">
              <w:rPr>
                <w:rFonts w:ascii="Times New Roman" w:hAnsi="Times New Roman"/>
                <w:sz w:val="24"/>
                <w:szCs w:val="24"/>
              </w:rPr>
              <w:t>nē</w:t>
            </w:r>
            <w:r w:rsidRPr="004B567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14:paraId="56EEAF5D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9BE" w:rsidRPr="004B5672" w14:paraId="1AD4E2A3" w14:textId="77777777" w:rsidTr="1F9C48C1">
        <w:tc>
          <w:tcPr>
            <w:tcW w:w="9214" w:type="dxa"/>
            <w:gridSpan w:val="4"/>
            <w:shd w:val="clear" w:color="auto" w:fill="BFBFBF" w:themeFill="background1" w:themeFillShade="BF"/>
          </w:tcPr>
          <w:p w14:paraId="555AE375" w14:textId="3BAE78AF" w:rsidR="00D529BE" w:rsidRPr="00D529BE" w:rsidRDefault="00D529BE" w:rsidP="004079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/>
                <w:b/>
                <w:sz w:val="24"/>
                <w:szCs w:val="24"/>
              </w:rPr>
              <w:t>Darbu vadītājs</w:t>
            </w:r>
          </w:p>
        </w:tc>
      </w:tr>
      <w:tr w:rsidR="004B5672" w:rsidRPr="004B5672" w14:paraId="0A68ED50" w14:textId="77777777" w:rsidTr="1F9C48C1">
        <w:tc>
          <w:tcPr>
            <w:tcW w:w="680" w:type="dxa"/>
          </w:tcPr>
          <w:p w14:paraId="7AD9AF0E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6A44BA98" w14:textId="3D3BF1DC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Rīkojums par darbu vadītāju darbam ar jonizējošā starojuma avotiem</w:t>
            </w:r>
          </w:p>
        </w:tc>
        <w:tc>
          <w:tcPr>
            <w:tcW w:w="879" w:type="dxa"/>
          </w:tcPr>
          <w:p w14:paraId="69B74E8E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84D88A9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11808487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6163E99C" w14:textId="77777777" w:rsidTr="1F9C48C1">
        <w:tc>
          <w:tcPr>
            <w:tcW w:w="680" w:type="dxa"/>
          </w:tcPr>
          <w:p w14:paraId="7664C75D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1341288F" w14:textId="77777777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Darbu vadītāja iegūtā izglītība atbilst prasībām</w:t>
            </w:r>
          </w:p>
        </w:tc>
        <w:tc>
          <w:tcPr>
            <w:tcW w:w="879" w:type="dxa"/>
          </w:tcPr>
          <w:p w14:paraId="45BDAD79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A01628D" w14:textId="3FBA6415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522E9DAD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25FFDEA5" w14:textId="77777777" w:rsidTr="1F9C48C1">
        <w:tc>
          <w:tcPr>
            <w:tcW w:w="680" w:type="dxa"/>
          </w:tcPr>
          <w:p w14:paraId="5105F7DD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14:paraId="1A963033" w14:textId="6C9E4754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Darbu vadītājam pēcdiploma apmācība radiācijas drošībā veikta pēdējo piecu gadu laikā</w:t>
            </w:r>
          </w:p>
        </w:tc>
        <w:tc>
          <w:tcPr>
            <w:tcW w:w="879" w:type="dxa"/>
          </w:tcPr>
          <w:p w14:paraId="0EC3C336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724A851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  <w:shd w:val="clear" w:color="auto" w:fill="auto"/>
          </w:tcPr>
          <w:p w14:paraId="2459D9A9" w14:textId="77777777" w:rsidR="004B5672" w:rsidRPr="004B5672" w:rsidRDefault="004B5672" w:rsidP="004B56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5672" w:rsidRPr="004B5672" w14:paraId="6C8B0600" w14:textId="77777777" w:rsidTr="1F9C48C1">
        <w:tc>
          <w:tcPr>
            <w:tcW w:w="680" w:type="dxa"/>
          </w:tcPr>
          <w:p w14:paraId="640D26E6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14:paraId="679A1FEB" w14:textId="77777777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Darbu vadītājs veic darbības ar jonizējošā starojuma avotiem</w:t>
            </w:r>
          </w:p>
        </w:tc>
        <w:tc>
          <w:tcPr>
            <w:tcW w:w="879" w:type="dxa"/>
          </w:tcPr>
          <w:p w14:paraId="1EC75676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780BF1FD" w14:textId="0F234938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7D4F76BC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15640595" w14:textId="77777777" w:rsidTr="1F9C48C1">
        <w:tc>
          <w:tcPr>
            <w:tcW w:w="680" w:type="dxa"/>
          </w:tcPr>
          <w:p w14:paraId="2C722A02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14:paraId="32C259E1" w14:textId="77777777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Darbu vadītājam pieredze darbā ar jonizējošā starojuma avotiem atbilst prasībām</w:t>
            </w:r>
          </w:p>
        </w:tc>
        <w:tc>
          <w:tcPr>
            <w:tcW w:w="879" w:type="dxa"/>
          </w:tcPr>
          <w:p w14:paraId="64FEEDB2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AC026B1" w14:textId="57BCABCE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28991FC1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9BE" w:rsidRPr="004B5672" w14:paraId="094FC684" w14:textId="77777777" w:rsidTr="1F9C48C1">
        <w:tc>
          <w:tcPr>
            <w:tcW w:w="9214" w:type="dxa"/>
            <w:gridSpan w:val="4"/>
            <w:shd w:val="clear" w:color="auto" w:fill="BFBFBF" w:themeFill="background1" w:themeFillShade="BF"/>
          </w:tcPr>
          <w:p w14:paraId="4E4A0933" w14:textId="1857D51A" w:rsidR="00D529BE" w:rsidRPr="00D529BE" w:rsidRDefault="00D529BE" w:rsidP="004079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/>
                <w:b/>
                <w:sz w:val="24"/>
                <w:szCs w:val="24"/>
              </w:rPr>
              <w:t>Darbinieki</w:t>
            </w:r>
          </w:p>
        </w:tc>
      </w:tr>
      <w:tr w:rsidR="004B5672" w:rsidRPr="004B5672" w14:paraId="5626CFE1" w14:textId="77777777" w:rsidTr="1F9C48C1">
        <w:tc>
          <w:tcPr>
            <w:tcW w:w="680" w:type="dxa"/>
          </w:tcPr>
          <w:p w14:paraId="3936F022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14:paraId="0BA71B60" w14:textId="77777777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Darbinieki norīkoti darbam ar jonizējošā starojuma avotiem</w:t>
            </w:r>
          </w:p>
        </w:tc>
        <w:tc>
          <w:tcPr>
            <w:tcW w:w="879" w:type="dxa"/>
          </w:tcPr>
          <w:p w14:paraId="24D1EF3E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7169AC1A" w14:textId="7C17DC18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  <w:shd w:val="clear" w:color="auto" w:fill="auto"/>
          </w:tcPr>
          <w:p w14:paraId="7DFC611F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7968B564" w14:textId="77777777" w:rsidTr="1F9C48C1">
        <w:tc>
          <w:tcPr>
            <w:tcW w:w="680" w:type="dxa"/>
          </w:tcPr>
          <w:p w14:paraId="2A01E10D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14:paraId="5E4A5787" w14:textId="3A6371E4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Veikts izvērtējums darbinieku iedalīšanai kategorijās</w:t>
            </w:r>
          </w:p>
        </w:tc>
        <w:tc>
          <w:tcPr>
            <w:tcW w:w="879" w:type="dxa"/>
          </w:tcPr>
          <w:p w14:paraId="650CBF8A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51D07BF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35BEF278" w14:textId="77777777" w:rsidR="004B5672" w:rsidRPr="004B5672" w:rsidRDefault="004B5672" w:rsidP="004B56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5672" w:rsidRPr="004B5672" w14:paraId="1E665564" w14:textId="77777777" w:rsidTr="1F9C48C1">
        <w:tc>
          <w:tcPr>
            <w:tcW w:w="680" w:type="dxa"/>
          </w:tcPr>
          <w:p w14:paraId="4103A853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14:paraId="445D60AD" w14:textId="77777777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Darbinieki iedalīti A kategorijā</w:t>
            </w:r>
          </w:p>
        </w:tc>
        <w:tc>
          <w:tcPr>
            <w:tcW w:w="879" w:type="dxa"/>
          </w:tcPr>
          <w:p w14:paraId="4D52B599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790D85DF" w14:textId="14150455" w:rsidR="005D218A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16D5AD4E" w14:textId="77777777" w:rsidR="004B5672" w:rsidRPr="004B5672" w:rsidRDefault="004B5672" w:rsidP="004B56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5672" w:rsidRPr="004B5672" w14:paraId="3FDE2B38" w14:textId="77777777" w:rsidTr="1F9C48C1">
        <w:tc>
          <w:tcPr>
            <w:tcW w:w="680" w:type="dxa"/>
          </w:tcPr>
          <w:p w14:paraId="56E69ED0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14:paraId="68678852" w14:textId="77777777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Darbinieki iedalīti B kategorijā</w:t>
            </w:r>
          </w:p>
        </w:tc>
        <w:tc>
          <w:tcPr>
            <w:tcW w:w="879" w:type="dxa"/>
          </w:tcPr>
          <w:p w14:paraId="66E5AE2B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1457958B" w14:textId="0553F5D1" w:rsidR="005D218A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7F10BAE0" w14:textId="77777777" w:rsidR="004B5672" w:rsidRPr="004B5672" w:rsidRDefault="004B5672" w:rsidP="004B56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5672" w:rsidRPr="004B5672" w14:paraId="05776ADD" w14:textId="77777777" w:rsidTr="1F9C48C1">
        <w:tc>
          <w:tcPr>
            <w:tcW w:w="680" w:type="dxa"/>
          </w:tcPr>
          <w:p w14:paraId="492CE952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14:paraId="22F9EC11" w14:textId="010A0A9A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Darbiniekiem pēcdiploma apmācība radiācijas drošībā veikta pēdējo piecu gadu laikā</w:t>
            </w:r>
          </w:p>
        </w:tc>
        <w:tc>
          <w:tcPr>
            <w:tcW w:w="879" w:type="dxa"/>
          </w:tcPr>
          <w:p w14:paraId="68E2065D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</w:p>
          <w:p w14:paraId="421B14D9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  <w:shd w:val="clear" w:color="auto" w:fill="auto"/>
          </w:tcPr>
          <w:p w14:paraId="23FB945D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1509BF37" w14:textId="77777777" w:rsidTr="1F9C48C1">
        <w:tc>
          <w:tcPr>
            <w:tcW w:w="680" w:type="dxa"/>
          </w:tcPr>
          <w:p w14:paraId="514B40CE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14:paraId="18B6A1A5" w14:textId="794567D8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Darbinieku apmācība rīcībai avārijas gadījumā ir veikta</w:t>
            </w:r>
          </w:p>
        </w:tc>
        <w:tc>
          <w:tcPr>
            <w:tcW w:w="879" w:type="dxa"/>
          </w:tcPr>
          <w:p w14:paraId="3163F31C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</w:p>
          <w:p w14:paraId="62724D8A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  <w:shd w:val="clear" w:color="auto" w:fill="auto"/>
          </w:tcPr>
          <w:p w14:paraId="56159534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67FA36D8" w14:textId="77777777" w:rsidTr="1F9C48C1">
        <w:tc>
          <w:tcPr>
            <w:tcW w:w="680" w:type="dxa"/>
          </w:tcPr>
          <w:p w14:paraId="31F953DC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14:paraId="4512DF36" w14:textId="1DD5DE2E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Spēkā esoša autovadītāja apliecība bīstamo kravu pārvadāšanai (</w:t>
            </w:r>
            <w:r w:rsidR="00C81276" w:rsidRPr="004B5672">
              <w:rPr>
                <w:rFonts w:ascii="Times New Roman" w:hAnsi="Times New Roman"/>
                <w:sz w:val="24"/>
                <w:szCs w:val="24"/>
              </w:rPr>
              <w:t>7. klases</w:t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kravām)</w:t>
            </w:r>
          </w:p>
        </w:tc>
        <w:tc>
          <w:tcPr>
            <w:tcW w:w="879" w:type="dxa"/>
          </w:tcPr>
          <w:p w14:paraId="0009EE9E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</w:p>
          <w:p w14:paraId="49F69A44" w14:textId="76ADC89F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 </w:t>
            </w:r>
          </w:p>
        </w:tc>
        <w:tc>
          <w:tcPr>
            <w:tcW w:w="2977" w:type="dxa"/>
            <w:shd w:val="clear" w:color="auto" w:fill="auto"/>
          </w:tcPr>
          <w:p w14:paraId="148907BA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0FFEEDF1" w14:textId="77777777" w:rsidTr="1F9C48C1">
        <w:tc>
          <w:tcPr>
            <w:tcW w:w="680" w:type="dxa"/>
          </w:tcPr>
          <w:p w14:paraId="0516F93A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14:paraId="5D18E4F3" w14:textId="03F66A96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Darbiniekiem obligātās veselības pārbaudes veiktas atbilstoši kategorijai</w:t>
            </w:r>
          </w:p>
        </w:tc>
        <w:tc>
          <w:tcPr>
            <w:tcW w:w="879" w:type="dxa"/>
          </w:tcPr>
          <w:p w14:paraId="1F1421A2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25B1825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5BBA2A8B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D529BE" w14:paraId="61145BB3" w14:textId="77777777" w:rsidTr="1F9C48C1">
        <w:tc>
          <w:tcPr>
            <w:tcW w:w="680" w:type="dxa"/>
          </w:tcPr>
          <w:p w14:paraId="41FAE90D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678" w:type="dxa"/>
          </w:tcPr>
          <w:p w14:paraId="51CB81E5" w14:textId="77777777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Darbiniekiem tiek nodrošināta individuālā dozimetrija</w:t>
            </w:r>
          </w:p>
        </w:tc>
        <w:tc>
          <w:tcPr>
            <w:tcW w:w="879" w:type="dxa"/>
          </w:tcPr>
          <w:p w14:paraId="074316CC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33CE331A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088B3F9F" w14:textId="27A83443" w:rsidR="004B5672" w:rsidRPr="004B5672" w:rsidRDefault="004B5672" w:rsidP="00482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1F04AC54" w14:textId="77777777" w:rsidTr="1F9C48C1">
        <w:tc>
          <w:tcPr>
            <w:tcW w:w="680" w:type="dxa"/>
          </w:tcPr>
          <w:p w14:paraId="650ED0EB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14:paraId="1B052F75" w14:textId="1F63A27C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Darbinieku dozimetrijai tiek izmantoti individuālie dozimetri</w:t>
            </w:r>
          </w:p>
        </w:tc>
        <w:tc>
          <w:tcPr>
            <w:tcW w:w="879" w:type="dxa"/>
          </w:tcPr>
          <w:p w14:paraId="30FA5FEA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103E67A2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451A5A3D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79A2842C" w14:textId="77777777" w:rsidTr="1F9C48C1">
        <w:tc>
          <w:tcPr>
            <w:tcW w:w="680" w:type="dxa"/>
          </w:tcPr>
          <w:p w14:paraId="1153E803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14:paraId="092951AB" w14:textId="4C5D260B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Darbinieku dozimetrijai tiek izmantoti individuālie elektroniskie dozimetri</w:t>
            </w:r>
          </w:p>
        </w:tc>
        <w:tc>
          <w:tcPr>
            <w:tcW w:w="879" w:type="dxa"/>
          </w:tcPr>
          <w:p w14:paraId="112EC59F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A601697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634F70AD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56B655D0" w14:textId="77777777" w:rsidTr="1F9C48C1">
        <w:tc>
          <w:tcPr>
            <w:tcW w:w="680" w:type="dxa"/>
          </w:tcPr>
          <w:p w14:paraId="6AB57854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14:paraId="07D13148" w14:textId="2C895A46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Individuālo dozimetru maiņa veikta atbilstoši kategorijai</w:t>
            </w:r>
          </w:p>
        </w:tc>
        <w:tc>
          <w:tcPr>
            <w:tcW w:w="879" w:type="dxa"/>
          </w:tcPr>
          <w:p w14:paraId="7F5C4695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120CC183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0E6869FA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0FD8CE1F" w14:textId="77777777" w:rsidTr="1F9C48C1">
        <w:tc>
          <w:tcPr>
            <w:tcW w:w="680" w:type="dxa"/>
          </w:tcPr>
          <w:p w14:paraId="2C06FD08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14:paraId="004369BB" w14:textId="2C5906F3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Individuālās jonizējošā starojuma dozu uzskaites grāmatiņas ir visiem darbiniekiem</w:t>
            </w:r>
          </w:p>
        </w:tc>
        <w:tc>
          <w:tcPr>
            <w:tcW w:w="879" w:type="dxa"/>
          </w:tcPr>
          <w:p w14:paraId="353BD0D9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2C7EB3A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5A97E27D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787DA428" w14:textId="77777777" w:rsidTr="1F9C48C1">
        <w:tc>
          <w:tcPr>
            <w:tcW w:w="680" w:type="dxa"/>
          </w:tcPr>
          <w:p w14:paraId="0B6846A5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14:paraId="2EE3BB64" w14:textId="6E6C51BF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Individuālo jonizējošā starojuma dozu uzskaites grāmatiņu regulāra aizpildīšana tiek veikta</w:t>
            </w:r>
          </w:p>
        </w:tc>
        <w:tc>
          <w:tcPr>
            <w:tcW w:w="879" w:type="dxa"/>
          </w:tcPr>
          <w:p w14:paraId="7198BDF9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BBCE0B6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  <w:p w14:paraId="68056548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0B59B8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69FE8E76" w14:textId="77777777" w:rsidTr="1F9C48C1">
        <w:tc>
          <w:tcPr>
            <w:tcW w:w="680" w:type="dxa"/>
          </w:tcPr>
          <w:p w14:paraId="070F9B34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14:paraId="7CC1D95A" w14:textId="77777777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Darbinieku saņemtās dozas pēdējā gada laika nepārsniedz kategorijai noteikto limitu</w:t>
            </w:r>
          </w:p>
        </w:tc>
        <w:tc>
          <w:tcPr>
            <w:tcW w:w="879" w:type="dxa"/>
          </w:tcPr>
          <w:p w14:paraId="33BC4C21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A998E9E" w14:textId="4C88F270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20013943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95C" w:rsidRPr="004B5672" w14:paraId="66723C9E" w14:textId="77777777" w:rsidTr="1F9C48C1">
        <w:tc>
          <w:tcPr>
            <w:tcW w:w="9214" w:type="dxa"/>
            <w:gridSpan w:val="4"/>
            <w:shd w:val="clear" w:color="auto" w:fill="D9D9D9" w:themeFill="background1" w:themeFillShade="D9"/>
          </w:tcPr>
          <w:p w14:paraId="4B6E6DAC" w14:textId="72D71411" w:rsidR="0040795C" w:rsidRPr="0040795C" w:rsidRDefault="0040795C" w:rsidP="004B5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40795C">
              <w:rPr>
                <w:rFonts w:ascii="Times New Roman" w:hAnsi="Times New Roman"/>
                <w:b/>
                <w:sz w:val="24"/>
                <w:szCs w:val="24"/>
              </w:rPr>
              <w:t xml:space="preserve">īstamo kravu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pārvadājumu drošības konsultants (padomnieks</w:t>
            </w:r>
            <w:r w:rsidRPr="0040795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5672" w:rsidRPr="004B5672" w14:paraId="0DC7F729" w14:textId="77777777" w:rsidTr="1F9C48C1">
        <w:tc>
          <w:tcPr>
            <w:tcW w:w="680" w:type="dxa"/>
            <w:shd w:val="clear" w:color="auto" w:fill="auto"/>
          </w:tcPr>
          <w:p w14:paraId="65AC3DE0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  <w:shd w:val="clear" w:color="auto" w:fill="auto"/>
          </w:tcPr>
          <w:p w14:paraId="611B5C80" w14:textId="3CC99BD0" w:rsidR="004B5672" w:rsidRPr="004B5672" w:rsidRDefault="004B5672" w:rsidP="00FD2D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56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Apliecinājums par bīstamo kravu pārvadājumu drošības konsultanta (padomnieka) nozīmēšanu </w:t>
            </w:r>
          </w:p>
        </w:tc>
        <w:tc>
          <w:tcPr>
            <w:tcW w:w="879" w:type="dxa"/>
            <w:shd w:val="clear" w:color="auto" w:fill="auto"/>
          </w:tcPr>
          <w:p w14:paraId="71B8917C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0B22CF8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  <w:p w14:paraId="5E7407B9" w14:textId="77777777" w:rsidR="004B5672" w:rsidRPr="004B5672" w:rsidRDefault="004B5672" w:rsidP="004B567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59380C" w14:textId="77777777" w:rsidR="004B5672" w:rsidRPr="004B5672" w:rsidRDefault="004B5672" w:rsidP="004B567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B5672" w:rsidRPr="004B5672" w14:paraId="7F2CF83D" w14:textId="77777777" w:rsidTr="1F9C48C1">
        <w:tc>
          <w:tcPr>
            <w:tcW w:w="680" w:type="dxa"/>
            <w:shd w:val="clear" w:color="auto" w:fill="auto"/>
          </w:tcPr>
          <w:p w14:paraId="4B61885B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  <w:shd w:val="clear" w:color="auto" w:fill="auto"/>
          </w:tcPr>
          <w:p w14:paraId="0BB0978A" w14:textId="1D6B4E56" w:rsidR="004B5672" w:rsidRPr="004B5672" w:rsidRDefault="004B5672" w:rsidP="00FD2D9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5672">
              <w:rPr>
                <w:rFonts w:ascii="Times New Roman" w:hAnsi="Times New Roman"/>
                <w:bCs/>
                <w:iCs/>
                <w:sz w:val="24"/>
                <w:szCs w:val="24"/>
              </w:rPr>
              <w:t>Bīstamo kravu pārvadājumu drošības konsultantam (padomniekam) ir profesionālās kvalifikācijas sertifikāts</w:t>
            </w:r>
          </w:p>
        </w:tc>
        <w:tc>
          <w:tcPr>
            <w:tcW w:w="879" w:type="dxa"/>
            <w:shd w:val="clear" w:color="auto" w:fill="auto"/>
          </w:tcPr>
          <w:p w14:paraId="10B246CD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2252ECC2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  <w:p w14:paraId="6251907D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E20E639" w14:textId="77777777" w:rsidR="004B5672" w:rsidRPr="004B5672" w:rsidRDefault="004B5672" w:rsidP="004B567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B5672" w:rsidRPr="004B5672" w14:paraId="66C05717" w14:textId="77777777" w:rsidTr="1F9C48C1">
        <w:tc>
          <w:tcPr>
            <w:tcW w:w="680" w:type="dxa"/>
            <w:shd w:val="clear" w:color="auto" w:fill="auto"/>
          </w:tcPr>
          <w:p w14:paraId="7B3C2CC6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  <w:shd w:val="clear" w:color="auto" w:fill="auto"/>
          </w:tcPr>
          <w:p w14:paraId="51E07195" w14:textId="2E6D8DCD" w:rsidR="004B5672" w:rsidRPr="00FD2D94" w:rsidRDefault="004B5672" w:rsidP="00FD2D94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B56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Bīstamo kravu pārvadājumu drošības konsultants (padomnieks) piedalās ar drošību saistītās darbībās </w:t>
            </w:r>
            <w:r w:rsidRPr="004B567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(kontrolē tiesību aktu normu ievērošanu, ziņo komersantam par konstatētajiem pārkāpumiem vai trūkumiem, kas var ietekmēt bīstamo kravu pārvadājumu drošību, </w:t>
            </w:r>
            <w:r w:rsidR="00C812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konsultē par </w:t>
            </w:r>
            <w:r w:rsidRPr="004B567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bīstamo kravu identifikācij</w:t>
            </w:r>
            <w:r w:rsidR="00C812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u</w:t>
            </w:r>
            <w:r w:rsidRPr="004B567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klasifikācij</w:t>
            </w:r>
            <w:r w:rsidR="00C812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u</w:t>
            </w:r>
            <w:r w:rsidRPr="004B567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un marķēšan</w:t>
            </w:r>
            <w:r w:rsidR="00C812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u</w:t>
            </w:r>
            <w:r w:rsidRPr="004B567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transporta dokumentācijas sagatavošan</w:t>
            </w:r>
            <w:r w:rsidR="00C812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u</w:t>
            </w:r>
            <w:r w:rsidRPr="004B567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personāla apmācīb</w:t>
            </w:r>
            <w:r w:rsidR="00C812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u</w:t>
            </w:r>
            <w:r w:rsidRPr="004B567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procedūru un instrukciju izstrād</w:t>
            </w:r>
            <w:r w:rsidR="00C812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i</w:t>
            </w:r>
            <w:r w:rsidRPr="004B567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14:paraId="2A723101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79CEBEF6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  <w:p w14:paraId="0B80EE23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C3C7779" w14:textId="77777777" w:rsidR="004B5672" w:rsidRPr="004B5672" w:rsidRDefault="004B5672" w:rsidP="004B5672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529BE" w:rsidRPr="004B5672" w14:paraId="049E49E6" w14:textId="77777777" w:rsidTr="1F9C48C1">
        <w:tc>
          <w:tcPr>
            <w:tcW w:w="9214" w:type="dxa"/>
            <w:gridSpan w:val="4"/>
            <w:shd w:val="clear" w:color="auto" w:fill="BFBFBF" w:themeFill="background1" w:themeFillShade="BF"/>
          </w:tcPr>
          <w:p w14:paraId="2B98165A" w14:textId="166C57A4" w:rsidR="00D529BE" w:rsidRPr="00D529BE" w:rsidRDefault="00D529BE" w:rsidP="0040795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29BE">
              <w:rPr>
                <w:rFonts w:ascii="Times New Roman" w:hAnsi="Times New Roman"/>
                <w:b/>
                <w:sz w:val="24"/>
                <w:szCs w:val="24"/>
              </w:rPr>
              <w:t>Radiācijas drošības kvalitātes nodrošināšanas programma</w:t>
            </w:r>
          </w:p>
        </w:tc>
      </w:tr>
      <w:tr w:rsidR="004B5672" w:rsidRPr="004B5672" w14:paraId="10B94153" w14:textId="77777777" w:rsidTr="1F9C48C1">
        <w:tc>
          <w:tcPr>
            <w:tcW w:w="680" w:type="dxa"/>
          </w:tcPr>
          <w:p w14:paraId="7BD9EA30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14:paraId="26E988E9" w14:textId="08BA5D78" w:rsidR="004B5672" w:rsidRPr="004B5672" w:rsidRDefault="004B5672" w:rsidP="1F9C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F9C48C1">
              <w:rPr>
                <w:rFonts w:ascii="Times New Roman" w:hAnsi="Times New Roman"/>
                <w:sz w:val="24"/>
                <w:szCs w:val="24"/>
              </w:rPr>
              <w:t>Radiācijas drošības kvalitātes nodrošināšanas programma</w:t>
            </w:r>
            <w:r w:rsidR="2C6234E7" w:rsidRPr="1F9C48C1">
              <w:rPr>
                <w:rFonts w:ascii="Times New Roman" w:hAnsi="Times New Roman"/>
                <w:sz w:val="24"/>
                <w:szCs w:val="24"/>
              </w:rPr>
              <w:t xml:space="preserve"> ir aktuāla un</w:t>
            </w:r>
            <w:r w:rsidRPr="1F9C48C1">
              <w:rPr>
                <w:rFonts w:ascii="Times New Roman" w:hAnsi="Times New Roman"/>
                <w:sz w:val="24"/>
                <w:szCs w:val="24"/>
              </w:rPr>
              <w:t xml:space="preserve"> saskaņota ar VVD RDC </w:t>
            </w:r>
          </w:p>
        </w:tc>
        <w:tc>
          <w:tcPr>
            <w:tcW w:w="879" w:type="dxa"/>
          </w:tcPr>
          <w:p w14:paraId="68361780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7E3086ED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26B534D9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9BE" w:rsidRPr="004B5672" w14:paraId="307D2644" w14:textId="77777777" w:rsidTr="1F9C48C1">
        <w:tc>
          <w:tcPr>
            <w:tcW w:w="9214" w:type="dxa"/>
            <w:gridSpan w:val="4"/>
            <w:shd w:val="clear" w:color="auto" w:fill="BFBFBF" w:themeFill="background1" w:themeFillShade="BF"/>
          </w:tcPr>
          <w:p w14:paraId="0B6B5A8A" w14:textId="4029CAD5" w:rsidR="00D529BE" w:rsidRPr="00D529BE" w:rsidRDefault="00D529BE" w:rsidP="00FD2D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9BE">
              <w:rPr>
                <w:rFonts w:ascii="Times New Roman" w:hAnsi="Times New Roman"/>
                <w:b/>
                <w:sz w:val="24"/>
                <w:szCs w:val="24"/>
              </w:rPr>
              <w:t xml:space="preserve">Instrukcija </w:t>
            </w:r>
          </w:p>
        </w:tc>
      </w:tr>
      <w:tr w:rsidR="004B5672" w:rsidRPr="004B5672" w14:paraId="7F9B90E5" w14:textId="77777777" w:rsidTr="1F9C48C1">
        <w:tc>
          <w:tcPr>
            <w:tcW w:w="680" w:type="dxa"/>
          </w:tcPr>
          <w:p w14:paraId="2E0BD47C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14:paraId="2E484550" w14:textId="1CF5F931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Instrukcija radiācijas drošībā ir izstrādāta, apstiprināta un atbilst faktiskai situācijai</w:t>
            </w:r>
          </w:p>
        </w:tc>
        <w:tc>
          <w:tcPr>
            <w:tcW w:w="879" w:type="dxa"/>
          </w:tcPr>
          <w:p w14:paraId="2597CC7B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B8C49EC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5FFCC843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0836B03F" w14:textId="77777777" w:rsidTr="1F9C48C1">
        <w:tc>
          <w:tcPr>
            <w:tcW w:w="680" w:type="dxa"/>
          </w:tcPr>
          <w:p w14:paraId="0E12AA3D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</w:tcPr>
          <w:p w14:paraId="5B6F8524" w14:textId="236582E7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Instruktāžas radiācijas drošībā darbiniekiem tiek veiktas ne retāk kā reizi gadā</w:t>
            </w:r>
          </w:p>
        </w:tc>
        <w:tc>
          <w:tcPr>
            <w:tcW w:w="879" w:type="dxa"/>
          </w:tcPr>
          <w:p w14:paraId="6053AC63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5094AE7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508B39D6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87" w:rsidRPr="004B5672" w14:paraId="1B90775D" w14:textId="77777777" w:rsidTr="1F9C48C1">
        <w:tc>
          <w:tcPr>
            <w:tcW w:w="9214" w:type="dxa"/>
            <w:gridSpan w:val="4"/>
            <w:shd w:val="clear" w:color="auto" w:fill="D9D9D9" w:themeFill="background1" w:themeFillShade="D9"/>
          </w:tcPr>
          <w:p w14:paraId="3E31E7A5" w14:textId="0305706B" w:rsidR="00561287" w:rsidRPr="00561287" w:rsidRDefault="00561287" w:rsidP="00FD2D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Radiācijas mēriekārtas</w:t>
            </w:r>
          </w:p>
        </w:tc>
      </w:tr>
      <w:tr w:rsidR="004B5672" w:rsidRPr="004B5672" w14:paraId="5145818E" w14:textId="77777777" w:rsidTr="1F9C48C1">
        <w:tc>
          <w:tcPr>
            <w:tcW w:w="680" w:type="dxa"/>
          </w:tcPr>
          <w:p w14:paraId="35140AC6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</w:tcPr>
          <w:p w14:paraId="34CF40E4" w14:textId="085B90F1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Operatora rīcībā ir un tiek lietotas radiācijas mēriekārtas</w:t>
            </w:r>
          </w:p>
        </w:tc>
        <w:tc>
          <w:tcPr>
            <w:tcW w:w="879" w:type="dxa"/>
          </w:tcPr>
          <w:p w14:paraId="0DF92F77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</w:p>
          <w:p w14:paraId="2B9EAA65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00FBA715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5A5ED0D4" w14:textId="77777777" w:rsidTr="1F9C48C1">
        <w:tc>
          <w:tcPr>
            <w:tcW w:w="680" w:type="dxa"/>
          </w:tcPr>
          <w:p w14:paraId="728815E0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678" w:type="dxa"/>
          </w:tcPr>
          <w:p w14:paraId="69BC3041" w14:textId="77777777" w:rsidR="004B5672" w:rsidRPr="004B5672" w:rsidRDefault="004B5672" w:rsidP="00FD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Radiācijas mēriekārtu kalibrēšana ir veikta</w:t>
            </w:r>
          </w:p>
        </w:tc>
        <w:tc>
          <w:tcPr>
            <w:tcW w:w="879" w:type="dxa"/>
          </w:tcPr>
          <w:p w14:paraId="73940D72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</w:p>
          <w:p w14:paraId="11D4B478" w14:textId="3BD429CB" w:rsidR="005D218A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281C225B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87" w:rsidRPr="004B5672" w14:paraId="6B892227" w14:textId="77777777" w:rsidTr="1F9C48C1">
        <w:tc>
          <w:tcPr>
            <w:tcW w:w="9214" w:type="dxa"/>
            <w:gridSpan w:val="4"/>
            <w:shd w:val="clear" w:color="auto" w:fill="D9D9D9" w:themeFill="background1" w:themeFillShade="D9"/>
          </w:tcPr>
          <w:p w14:paraId="724C1331" w14:textId="58D70F8A" w:rsidR="00561287" w:rsidRPr="00561287" w:rsidRDefault="00561287" w:rsidP="004B5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1287">
              <w:rPr>
                <w:rFonts w:ascii="Times New Roman" w:hAnsi="Times New Roman"/>
                <w:b/>
                <w:sz w:val="24"/>
                <w:szCs w:val="24"/>
              </w:rPr>
              <w:t>Transportlīdzeklis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un transportēšana</w:t>
            </w:r>
          </w:p>
        </w:tc>
      </w:tr>
      <w:tr w:rsidR="004B5672" w:rsidRPr="004B5672" w14:paraId="16758BBC" w14:textId="77777777" w:rsidTr="1F9C48C1">
        <w:tc>
          <w:tcPr>
            <w:tcW w:w="680" w:type="dxa"/>
          </w:tcPr>
          <w:p w14:paraId="027E31B5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678" w:type="dxa"/>
          </w:tcPr>
          <w:p w14:paraId="0E57BDAD" w14:textId="597E408A" w:rsidR="004B5672" w:rsidRPr="00FD2D94" w:rsidRDefault="004B5672" w:rsidP="00C8127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 xml:space="preserve">Transportlīdzeklis aprīkots ar bīstamības zīmju uzlīmēm un plakātiem </w:t>
            </w:r>
          </w:p>
        </w:tc>
        <w:tc>
          <w:tcPr>
            <w:tcW w:w="879" w:type="dxa"/>
          </w:tcPr>
          <w:p w14:paraId="57143C96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</w:p>
          <w:p w14:paraId="480F14A1" w14:textId="5B7EC400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05973FC1" w14:textId="77777777" w:rsidR="004B5672" w:rsidRPr="004B5672" w:rsidRDefault="004B5672" w:rsidP="004B567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5672" w:rsidRPr="004B5672" w14:paraId="7FE5D0B8" w14:textId="77777777" w:rsidTr="1F9C48C1">
        <w:tc>
          <w:tcPr>
            <w:tcW w:w="680" w:type="dxa"/>
          </w:tcPr>
          <w:p w14:paraId="367E5CC0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678" w:type="dxa"/>
          </w:tcPr>
          <w:p w14:paraId="5D51F949" w14:textId="293213FC" w:rsidR="004B5672" w:rsidRPr="004B5672" w:rsidRDefault="004B5672" w:rsidP="00C8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 xml:space="preserve">Transportlīdzeklī vienlaicīgi tiek transportētas radioaktīvo materiālu saturošās pakas kopā ar citām precēm </w:t>
            </w:r>
          </w:p>
        </w:tc>
        <w:tc>
          <w:tcPr>
            <w:tcW w:w="879" w:type="dxa"/>
          </w:tcPr>
          <w:p w14:paraId="2CD54FFE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E6AA163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  <w:p w14:paraId="2BBE0BD6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D8E56A" w14:textId="77777777" w:rsidR="004B5672" w:rsidRPr="004B5672" w:rsidRDefault="004B5672" w:rsidP="004B567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5672" w:rsidRPr="004B5672" w14:paraId="38271416" w14:textId="77777777" w:rsidTr="1F9C48C1">
        <w:tc>
          <w:tcPr>
            <w:tcW w:w="680" w:type="dxa"/>
          </w:tcPr>
          <w:p w14:paraId="2E853268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678" w:type="dxa"/>
          </w:tcPr>
          <w:p w14:paraId="46EB9A85" w14:textId="78AA39C2" w:rsidR="004B5672" w:rsidRPr="004B5672" w:rsidRDefault="004B5672" w:rsidP="00C8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Transportlīdzeklim ne retāk kā</w:t>
            </w:r>
            <w:r w:rsidR="00C81276" w:rsidRPr="004B5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reizi ceturksnī tiek veikta radioaktīvā piesārņojuma pārbaude </w:t>
            </w:r>
          </w:p>
        </w:tc>
        <w:tc>
          <w:tcPr>
            <w:tcW w:w="879" w:type="dxa"/>
          </w:tcPr>
          <w:p w14:paraId="5793B8E1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26C3625" w14:textId="0135782D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0C65CAF0" w14:textId="77777777" w:rsidR="004B5672" w:rsidRPr="004B5672" w:rsidRDefault="004B5672" w:rsidP="004B567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5672" w:rsidRPr="004B5672" w14:paraId="36958AEA" w14:textId="77777777" w:rsidTr="1F9C48C1">
        <w:tc>
          <w:tcPr>
            <w:tcW w:w="680" w:type="dxa"/>
          </w:tcPr>
          <w:p w14:paraId="4E3A519F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678" w:type="dxa"/>
          </w:tcPr>
          <w:p w14:paraId="2E5A0FD0" w14:textId="71C34BA5" w:rsidR="004B5672" w:rsidRPr="004B5672" w:rsidRDefault="004B5672" w:rsidP="00C8127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Transportlīdzeklī ir avārijas komplekts</w:t>
            </w:r>
            <w:r w:rsidRPr="004B56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501D6A3D" w14:textId="77777777" w:rsidR="004B5672" w:rsidRPr="004B5672" w:rsidRDefault="004B5672" w:rsidP="00C8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3819189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E5ED74B" w14:textId="7B5010B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67760B1F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50960D63" w14:textId="77777777" w:rsidTr="1F9C48C1">
        <w:tc>
          <w:tcPr>
            <w:tcW w:w="680" w:type="dxa"/>
          </w:tcPr>
          <w:p w14:paraId="21FF0701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678" w:type="dxa"/>
          </w:tcPr>
          <w:p w14:paraId="4FBC7C97" w14:textId="77777777" w:rsidR="004B5672" w:rsidRPr="004B5672" w:rsidRDefault="004B5672" w:rsidP="00C8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 xml:space="preserve">Transportlīdzeklis ir aprīkots ar aizsargbarjeru </w:t>
            </w:r>
            <w:r w:rsidRPr="004B5672">
              <w:rPr>
                <w:rFonts w:ascii="Times New Roman" w:hAnsi="Times New Roman"/>
                <w:i/>
                <w:sz w:val="24"/>
                <w:szCs w:val="24"/>
              </w:rPr>
              <w:t>(darbinieku aizsardzībai pret radiāciju)</w:t>
            </w:r>
          </w:p>
        </w:tc>
        <w:tc>
          <w:tcPr>
            <w:tcW w:w="879" w:type="dxa"/>
          </w:tcPr>
          <w:p w14:paraId="0D0494C9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A577C13" w14:textId="499E296D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693FD332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353118CD" w14:textId="77777777" w:rsidTr="1F9C48C1">
        <w:tc>
          <w:tcPr>
            <w:tcW w:w="680" w:type="dxa"/>
          </w:tcPr>
          <w:p w14:paraId="278C8235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678" w:type="dxa"/>
          </w:tcPr>
          <w:p w14:paraId="546BECAA" w14:textId="77777777" w:rsidR="004B5672" w:rsidRPr="004B5672" w:rsidRDefault="004B5672" w:rsidP="00C8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Tiek nodrošināts, ka transportēšanu veic ne mazāk kā divi darbinieki</w:t>
            </w:r>
          </w:p>
        </w:tc>
        <w:tc>
          <w:tcPr>
            <w:tcW w:w="879" w:type="dxa"/>
          </w:tcPr>
          <w:p w14:paraId="4B63258D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7FDDF2F7" w14:textId="53A82405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00BEDD01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05DBD5CA" w14:textId="77777777" w:rsidTr="1F9C48C1">
        <w:tc>
          <w:tcPr>
            <w:tcW w:w="680" w:type="dxa"/>
          </w:tcPr>
          <w:p w14:paraId="3791351C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678" w:type="dxa"/>
          </w:tcPr>
          <w:p w14:paraId="58AF40D5" w14:textId="6C39E942" w:rsidR="004B5672" w:rsidRPr="004B5672" w:rsidRDefault="004B5672" w:rsidP="00C81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 xml:space="preserve">Transportlīdzeklī atrodas pavaddokumenti atbilstoši prasībām </w:t>
            </w:r>
          </w:p>
        </w:tc>
        <w:tc>
          <w:tcPr>
            <w:tcW w:w="879" w:type="dxa"/>
          </w:tcPr>
          <w:p w14:paraId="565722D0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7DF73EE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026F60A9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87" w:rsidRPr="004B5672" w14:paraId="3BFCF1DF" w14:textId="77777777" w:rsidTr="1F9C48C1">
        <w:tc>
          <w:tcPr>
            <w:tcW w:w="9214" w:type="dxa"/>
            <w:gridSpan w:val="4"/>
            <w:shd w:val="clear" w:color="auto" w:fill="D9D9D9" w:themeFill="background1" w:themeFillShade="D9"/>
          </w:tcPr>
          <w:p w14:paraId="51D38E0A" w14:textId="6597AB0C" w:rsidR="00561287" w:rsidRPr="00561287" w:rsidRDefault="002A70E7" w:rsidP="004B5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Pakas un ma</w:t>
            </w:r>
            <w:r w:rsidR="00561287">
              <w:rPr>
                <w:rFonts w:ascii="Times New Roman" w:hAnsi="Times New Roman"/>
                <w:b/>
                <w:sz w:val="24"/>
                <w:szCs w:val="24"/>
              </w:rPr>
              <w:t>rķējuma pārbaudes</w:t>
            </w:r>
          </w:p>
        </w:tc>
      </w:tr>
      <w:tr w:rsidR="004B5672" w:rsidRPr="004B5672" w14:paraId="04DC0F63" w14:textId="77777777" w:rsidTr="1F9C48C1">
        <w:tc>
          <w:tcPr>
            <w:tcW w:w="680" w:type="dxa"/>
          </w:tcPr>
          <w:p w14:paraId="5DA5682C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678" w:type="dxa"/>
          </w:tcPr>
          <w:p w14:paraId="111EA403" w14:textId="747AC375" w:rsidR="004B5672" w:rsidRPr="004B5672" w:rsidRDefault="004B5672" w:rsidP="006100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 xml:space="preserve">Pirms transportēšanas tiek veiktas paku pārbaudes </w:t>
            </w:r>
          </w:p>
        </w:tc>
        <w:tc>
          <w:tcPr>
            <w:tcW w:w="879" w:type="dxa"/>
          </w:tcPr>
          <w:p w14:paraId="5F86CEDF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1BB1B4D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12132E18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18E1A869" w14:textId="77777777" w:rsidTr="1F9C48C1">
        <w:tc>
          <w:tcPr>
            <w:tcW w:w="680" w:type="dxa"/>
          </w:tcPr>
          <w:p w14:paraId="0946F314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678" w:type="dxa"/>
          </w:tcPr>
          <w:p w14:paraId="3BDD7A44" w14:textId="3893D7E1" w:rsidR="004B5672" w:rsidRPr="004B5672" w:rsidRDefault="004B5672" w:rsidP="0061004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 xml:space="preserve">Pakas marķējums atbilst prasībām </w:t>
            </w:r>
          </w:p>
        </w:tc>
        <w:tc>
          <w:tcPr>
            <w:tcW w:w="879" w:type="dxa"/>
          </w:tcPr>
          <w:p w14:paraId="3AA84877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4F0CBD4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04C8729D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D529BE" w14:paraId="0558B174" w14:textId="77777777" w:rsidTr="1F9C48C1">
        <w:tc>
          <w:tcPr>
            <w:tcW w:w="680" w:type="dxa"/>
          </w:tcPr>
          <w:p w14:paraId="2406808A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678" w:type="dxa"/>
          </w:tcPr>
          <w:p w14:paraId="287DF10C" w14:textId="77777777" w:rsidR="004B5672" w:rsidRPr="004B5672" w:rsidRDefault="004B5672" w:rsidP="006100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 xml:space="preserve">Instrukcija par rīcību pakas neatbilstības gadījumā izstrādāta </w:t>
            </w:r>
          </w:p>
        </w:tc>
        <w:tc>
          <w:tcPr>
            <w:tcW w:w="879" w:type="dxa"/>
          </w:tcPr>
          <w:p w14:paraId="029514B5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3E10D6B" w14:textId="24A95212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4BCCA813" w14:textId="5F5F9B91" w:rsidR="004B5672" w:rsidRPr="004B5672" w:rsidRDefault="004B5672" w:rsidP="004B567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5672" w:rsidRPr="004B5672" w14:paraId="17E37186" w14:textId="77777777" w:rsidTr="1F9C48C1">
        <w:tc>
          <w:tcPr>
            <w:tcW w:w="680" w:type="dxa"/>
          </w:tcPr>
          <w:p w14:paraId="369C6CBC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678" w:type="dxa"/>
          </w:tcPr>
          <w:p w14:paraId="2A04279D" w14:textId="77777777" w:rsidR="004B5672" w:rsidRPr="004B5672" w:rsidRDefault="004B5672" w:rsidP="006100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Veikti ieraksti par paku pārbaudi</w:t>
            </w:r>
          </w:p>
        </w:tc>
        <w:tc>
          <w:tcPr>
            <w:tcW w:w="879" w:type="dxa"/>
          </w:tcPr>
          <w:p w14:paraId="7C70782A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01BEE410" w14:textId="35B4EA4A" w:rsidR="005D218A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133FF695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87" w:rsidRPr="004B5672" w14:paraId="2ED4D0F9" w14:textId="77777777" w:rsidTr="1F9C48C1">
        <w:tc>
          <w:tcPr>
            <w:tcW w:w="9214" w:type="dxa"/>
            <w:gridSpan w:val="4"/>
            <w:shd w:val="clear" w:color="auto" w:fill="D9D9D9" w:themeFill="background1" w:themeFillShade="D9"/>
          </w:tcPr>
          <w:p w14:paraId="46FB395F" w14:textId="7EF0B9A8" w:rsidR="00561287" w:rsidRPr="00561287" w:rsidRDefault="00561287" w:rsidP="004B56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Citas prasības</w:t>
            </w:r>
          </w:p>
        </w:tc>
      </w:tr>
      <w:tr w:rsidR="004B5672" w:rsidRPr="00D529BE" w14:paraId="6E4F8CE1" w14:textId="77777777" w:rsidTr="1F9C48C1">
        <w:tc>
          <w:tcPr>
            <w:tcW w:w="680" w:type="dxa"/>
          </w:tcPr>
          <w:p w14:paraId="0B86DF6D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678" w:type="dxa"/>
          </w:tcPr>
          <w:p w14:paraId="3A259129" w14:textId="50139CA9" w:rsidR="004B5672" w:rsidRPr="00FD2D94" w:rsidRDefault="004B5672" w:rsidP="004426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Tiek ievērots ALARA princips (iekraušana/izkraušana)</w:t>
            </w:r>
            <w:r w:rsidR="00FD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672">
              <w:rPr>
                <w:rFonts w:ascii="Times New Roman" w:hAnsi="Times New Roman"/>
                <w:i/>
                <w:sz w:val="24"/>
                <w:szCs w:val="24"/>
              </w:rPr>
              <w:t>(attālums, laiks, aizsardzība)</w:t>
            </w:r>
          </w:p>
        </w:tc>
        <w:tc>
          <w:tcPr>
            <w:tcW w:w="879" w:type="dxa"/>
          </w:tcPr>
          <w:p w14:paraId="4E3EADE8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55A27938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  <w:p w14:paraId="55112E50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2A8C28" w14:textId="71DFE72F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2F656A00" w14:textId="77777777" w:rsidTr="1F9C48C1">
        <w:tc>
          <w:tcPr>
            <w:tcW w:w="680" w:type="dxa"/>
          </w:tcPr>
          <w:p w14:paraId="7CDC9656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678" w:type="dxa"/>
          </w:tcPr>
          <w:p w14:paraId="35805229" w14:textId="77777777" w:rsidR="004B5672" w:rsidRPr="004B5672" w:rsidRDefault="004B5672" w:rsidP="004426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Civiltiesiskās atbildības apdrošināšana ir veikta, ja nepieciešams</w:t>
            </w:r>
          </w:p>
        </w:tc>
        <w:tc>
          <w:tcPr>
            <w:tcW w:w="879" w:type="dxa"/>
          </w:tcPr>
          <w:p w14:paraId="16DCBE8C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</w:p>
          <w:p w14:paraId="243CB35B" w14:textId="3577EAC2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47B96BB2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4D62F46D" w14:textId="77777777" w:rsidTr="1F9C48C1">
        <w:tc>
          <w:tcPr>
            <w:tcW w:w="680" w:type="dxa"/>
          </w:tcPr>
          <w:p w14:paraId="60A04FC6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678" w:type="dxa"/>
          </w:tcPr>
          <w:p w14:paraId="75AACB48" w14:textId="62FCE901" w:rsidR="004B5672" w:rsidRPr="004B5672" w:rsidRDefault="007E22CD" w:rsidP="006100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4B5672" w:rsidRPr="004B5672">
              <w:rPr>
                <w:rFonts w:ascii="Times New Roman" w:hAnsi="Times New Roman"/>
                <w:sz w:val="24"/>
                <w:szCs w:val="24"/>
              </w:rPr>
              <w:t>ransportlīdzekļa fiziskās aizsardzības pasākumi tiek nodrošināti</w:t>
            </w:r>
          </w:p>
        </w:tc>
        <w:tc>
          <w:tcPr>
            <w:tcW w:w="879" w:type="dxa"/>
          </w:tcPr>
          <w:p w14:paraId="34458E28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6B6B636E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11D25711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241603A8" w14:textId="77777777" w:rsidTr="1F9C48C1">
        <w:tc>
          <w:tcPr>
            <w:tcW w:w="680" w:type="dxa"/>
          </w:tcPr>
          <w:p w14:paraId="6847DDD9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678" w:type="dxa"/>
          </w:tcPr>
          <w:p w14:paraId="2816CF63" w14:textId="77777777" w:rsidR="004B5672" w:rsidRPr="004B5672" w:rsidRDefault="004B5672" w:rsidP="00610047">
            <w:pPr>
              <w:widowControl w:val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bCs/>
                <w:sz w:val="24"/>
                <w:szCs w:val="24"/>
              </w:rPr>
              <w:t>Fiziskās aizsardzības pasākumu plāns saskaņots ar Valsts drošības dienestu, ja nepieciešams</w:t>
            </w:r>
          </w:p>
        </w:tc>
        <w:tc>
          <w:tcPr>
            <w:tcW w:w="879" w:type="dxa"/>
          </w:tcPr>
          <w:p w14:paraId="0E1EBE9E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</w:p>
          <w:p w14:paraId="4C8368F9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  <w:p w14:paraId="685EED6C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C747B1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72" w:rsidRPr="004B5672" w14:paraId="050E87A0" w14:textId="77777777" w:rsidTr="1F9C48C1">
        <w:tc>
          <w:tcPr>
            <w:tcW w:w="680" w:type="dxa"/>
          </w:tcPr>
          <w:p w14:paraId="7B96F9E7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678" w:type="dxa"/>
          </w:tcPr>
          <w:p w14:paraId="50E31898" w14:textId="254E3DB2" w:rsidR="004B5672" w:rsidRPr="007E22CD" w:rsidRDefault="004B5672" w:rsidP="006100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CD">
              <w:rPr>
                <w:rFonts w:ascii="Times New Roman" w:hAnsi="Times New Roman"/>
                <w:sz w:val="24"/>
                <w:szCs w:val="24"/>
              </w:rPr>
              <w:t>Plāns sagatavotībai radiācijas avārijām un rīcībai radiācijas avārijas gadījumā izstrādāts</w:t>
            </w:r>
            <w:r w:rsidR="00C81276" w:rsidRPr="007E22CD">
              <w:rPr>
                <w:rFonts w:ascii="Times New Roman" w:hAnsi="Times New Roman"/>
                <w:sz w:val="24"/>
                <w:szCs w:val="24"/>
              </w:rPr>
              <w:t>, un</w:t>
            </w:r>
            <w:r w:rsidRPr="007E22CD">
              <w:rPr>
                <w:rFonts w:ascii="Times New Roman" w:hAnsi="Times New Roman"/>
                <w:sz w:val="24"/>
                <w:szCs w:val="24"/>
              </w:rPr>
              <w:t xml:space="preserve"> aktuāls</w:t>
            </w:r>
            <w:r w:rsidR="007E22CD" w:rsidRPr="007E22CD">
              <w:rPr>
                <w:rFonts w:ascii="Times New Roman" w:hAnsi="Times New Roman"/>
                <w:sz w:val="24"/>
                <w:szCs w:val="24"/>
              </w:rPr>
              <w:t>, ja nepieciešams</w:t>
            </w:r>
          </w:p>
        </w:tc>
        <w:tc>
          <w:tcPr>
            <w:tcW w:w="879" w:type="dxa"/>
          </w:tcPr>
          <w:p w14:paraId="3333675F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</w:p>
          <w:p w14:paraId="56116D6B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759F8DC4" w14:textId="77777777" w:rsidR="004B5672" w:rsidRPr="004B5672" w:rsidRDefault="004B5672" w:rsidP="004B567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5672" w:rsidRPr="004B5672" w14:paraId="7AC4B7C7" w14:textId="77777777" w:rsidTr="1F9C48C1">
        <w:tc>
          <w:tcPr>
            <w:tcW w:w="680" w:type="dxa"/>
          </w:tcPr>
          <w:p w14:paraId="1975BC80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678" w:type="dxa"/>
          </w:tcPr>
          <w:p w14:paraId="5FBFB21A" w14:textId="60D5B91E" w:rsidR="004B5672" w:rsidRPr="007E22CD" w:rsidRDefault="004B5672" w:rsidP="006100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CD">
              <w:rPr>
                <w:rFonts w:ascii="Times New Roman" w:hAnsi="Times New Roman"/>
                <w:sz w:val="24"/>
                <w:szCs w:val="24"/>
              </w:rPr>
              <w:t xml:space="preserve">Plāns sagatavotībai radiācijas avārijām un rīcībai radiācijas avārijas gadījumā </w:t>
            </w:r>
            <w:r w:rsidR="00C81276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Pr="007E22CD">
              <w:rPr>
                <w:rFonts w:ascii="Times New Roman" w:hAnsi="Times New Roman"/>
                <w:sz w:val="24"/>
                <w:szCs w:val="24"/>
              </w:rPr>
              <w:t>saskaņots ar VVD RDC un vietējo pašvaldību</w:t>
            </w:r>
            <w:r w:rsidR="007E22CD" w:rsidRPr="007E22CD">
              <w:rPr>
                <w:rFonts w:ascii="Times New Roman" w:hAnsi="Times New Roman"/>
                <w:sz w:val="24"/>
                <w:szCs w:val="24"/>
              </w:rPr>
              <w:t>, ja nepieciešams</w:t>
            </w:r>
          </w:p>
        </w:tc>
        <w:tc>
          <w:tcPr>
            <w:tcW w:w="879" w:type="dxa"/>
          </w:tcPr>
          <w:p w14:paraId="58207127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</w:p>
          <w:p w14:paraId="6FA1B99C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  <w:p w14:paraId="2A5A8AB6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883777" w14:textId="77777777" w:rsidR="004B5672" w:rsidRPr="004B5672" w:rsidRDefault="004B5672" w:rsidP="004B5672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4B5672" w:rsidRPr="004B5672" w14:paraId="6A5BD75B" w14:textId="77777777" w:rsidTr="1F9C48C1">
        <w:tc>
          <w:tcPr>
            <w:tcW w:w="680" w:type="dxa"/>
          </w:tcPr>
          <w:p w14:paraId="67CB4EB1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678" w:type="dxa"/>
          </w:tcPr>
          <w:p w14:paraId="1DD5A6B6" w14:textId="0A3DF9F3" w:rsidR="004B5672" w:rsidRPr="007E22CD" w:rsidRDefault="004B5672" w:rsidP="006100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CD">
              <w:rPr>
                <w:rFonts w:ascii="Times New Roman" w:hAnsi="Times New Roman"/>
                <w:sz w:val="24"/>
                <w:szCs w:val="24"/>
              </w:rPr>
              <w:t>Plāns sagatavotībai radiācijas avārijām un rīcībai radiācijas avārijas gadījumā saskaņots ar Valsts ugunsdzēsības un glābšanas dienestu</w:t>
            </w:r>
            <w:r w:rsidR="007E22CD" w:rsidRPr="007E22CD">
              <w:rPr>
                <w:rFonts w:ascii="Times New Roman" w:hAnsi="Times New Roman"/>
                <w:sz w:val="24"/>
                <w:szCs w:val="24"/>
              </w:rPr>
              <w:t>, ja nepieciešams</w:t>
            </w:r>
          </w:p>
        </w:tc>
        <w:tc>
          <w:tcPr>
            <w:tcW w:w="879" w:type="dxa"/>
          </w:tcPr>
          <w:p w14:paraId="2869645E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</w:p>
          <w:p w14:paraId="6E3C323A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  <w:p w14:paraId="165FD13C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EAAF81" w14:textId="77777777" w:rsidR="004B5672" w:rsidRPr="004B5672" w:rsidRDefault="004B5672" w:rsidP="004B5672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4B5672" w:rsidRPr="004B5672" w14:paraId="4EEFD3F3" w14:textId="77777777" w:rsidTr="1F9C48C1">
        <w:tc>
          <w:tcPr>
            <w:tcW w:w="680" w:type="dxa"/>
          </w:tcPr>
          <w:p w14:paraId="6061A2B0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678" w:type="dxa"/>
          </w:tcPr>
          <w:p w14:paraId="1CAB119B" w14:textId="77777777" w:rsidR="004B5672" w:rsidRPr="004B5672" w:rsidRDefault="004B5672" w:rsidP="006100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t>Operatora ikgadējais pārskats par iepriekšējo gadu ir iesniegts</w:t>
            </w:r>
          </w:p>
        </w:tc>
        <w:tc>
          <w:tcPr>
            <w:tcW w:w="879" w:type="dxa"/>
          </w:tcPr>
          <w:p w14:paraId="69CF2EB7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jā</w:t>
            </w:r>
          </w:p>
          <w:p w14:paraId="4E58009B" w14:textId="139CD0C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  <w:r w:rsidRPr="004B567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7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209E4">
              <w:rPr>
                <w:rFonts w:ascii="Times New Roman" w:hAnsi="Times New Roman"/>
                <w:sz w:val="24"/>
                <w:szCs w:val="24"/>
              </w:rPr>
            </w:r>
            <w:r w:rsidR="007209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567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5672">
              <w:rPr>
                <w:rFonts w:ascii="Times New Roman" w:hAnsi="Times New Roman"/>
                <w:sz w:val="24"/>
                <w:szCs w:val="24"/>
              </w:rPr>
              <w:t xml:space="preserve">  nē</w:t>
            </w:r>
          </w:p>
        </w:tc>
        <w:tc>
          <w:tcPr>
            <w:tcW w:w="2977" w:type="dxa"/>
          </w:tcPr>
          <w:p w14:paraId="211C1F77" w14:textId="77777777" w:rsidR="004B5672" w:rsidRPr="004B5672" w:rsidRDefault="004B5672" w:rsidP="004B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EB3748" w14:textId="77777777" w:rsidR="004B5672" w:rsidRDefault="004B5672"/>
    <w:sectPr w:rsidR="004B5672" w:rsidSect="00FD2D94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348C9" w14:textId="77777777" w:rsidR="007209E4" w:rsidRDefault="007209E4" w:rsidP="004B5672">
      <w:pPr>
        <w:spacing w:after="0" w:line="240" w:lineRule="auto"/>
      </w:pPr>
      <w:r>
        <w:separator/>
      </w:r>
    </w:p>
  </w:endnote>
  <w:endnote w:type="continuationSeparator" w:id="0">
    <w:p w14:paraId="0223C4B3" w14:textId="77777777" w:rsidR="007209E4" w:rsidRDefault="007209E4" w:rsidP="004B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E2B1C" w14:textId="77777777" w:rsidR="0040795C" w:rsidRPr="004B5672" w:rsidRDefault="0040795C" w:rsidP="004B5672">
    <w:pPr>
      <w:widowControl w:val="0"/>
      <w:tabs>
        <w:tab w:val="center" w:pos="4550"/>
        <w:tab w:val="left" w:pos="5818"/>
      </w:tabs>
      <w:spacing w:after="200" w:line="276" w:lineRule="auto"/>
      <w:ind w:right="260"/>
      <w:jc w:val="right"/>
      <w:rPr>
        <w:rFonts w:ascii="Calibri" w:eastAsia="Calibri" w:hAnsi="Calibri" w:cs="Times New Roman"/>
        <w:color w:val="222A35"/>
        <w:sz w:val="24"/>
        <w:szCs w:val="24"/>
        <w:lang w:val="en-US"/>
      </w:rPr>
    </w:pPr>
    <w:r w:rsidRPr="004B5672">
      <w:rPr>
        <w:rFonts w:ascii="Calibri" w:eastAsia="Calibri" w:hAnsi="Calibri" w:cs="Times New Roman"/>
        <w:color w:val="323E4F"/>
        <w:sz w:val="24"/>
        <w:szCs w:val="24"/>
        <w:lang w:val="en-US"/>
      </w:rPr>
      <w:fldChar w:fldCharType="begin"/>
    </w:r>
    <w:r w:rsidRPr="004B5672">
      <w:rPr>
        <w:rFonts w:ascii="Calibri" w:eastAsia="Calibri" w:hAnsi="Calibri" w:cs="Times New Roman"/>
        <w:color w:val="323E4F"/>
        <w:sz w:val="24"/>
        <w:szCs w:val="24"/>
        <w:lang w:val="en-US"/>
      </w:rPr>
      <w:instrText xml:space="preserve"> PAGE   \* MERGEFORMAT </w:instrText>
    </w:r>
    <w:r w:rsidRPr="004B5672">
      <w:rPr>
        <w:rFonts w:ascii="Calibri" w:eastAsia="Calibri" w:hAnsi="Calibri" w:cs="Times New Roman"/>
        <w:color w:val="323E4F"/>
        <w:sz w:val="24"/>
        <w:szCs w:val="24"/>
        <w:lang w:val="en-US"/>
      </w:rPr>
      <w:fldChar w:fldCharType="separate"/>
    </w:r>
    <w:r w:rsidR="00610047">
      <w:rPr>
        <w:rFonts w:ascii="Calibri" w:eastAsia="Calibri" w:hAnsi="Calibri" w:cs="Times New Roman"/>
        <w:noProof/>
        <w:color w:val="323E4F"/>
        <w:sz w:val="24"/>
        <w:szCs w:val="24"/>
        <w:lang w:val="en-US"/>
      </w:rPr>
      <w:t>3</w:t>
    </w:r>
    <w:r w:rsidRPr="004B5672">
      <w:rPr>
        <w:rFonts w:ascii="Calibri" w:eastAsia="Calibri" w:hAnsi="Calibri" w:cs="Times New Roman"/>
        <w:color w:val="323E4F"/>
        <w:sz w:val="24"/>
        <w:szCs w:val="24"/>
        <w:lang w:val="en-US"/>
      </w:rPr>
      <w:fldChar w:fldCharType="end"/>
    </w:r>
    <w:r w:rsidRPr="004B5672">
      <w:rPr>
        <w:rFonts w:ascii="Calibri" w:eastAsia="Calibri" w:hAnsi="Calibri" w:cs="Times New Roman"/>
        <w:color w:val="323E4F"/>
        <w:sz w:val="24"/>
        <w:szCs w:val="24"/>
        <w:lang w:val="en-US"/>
      </w:rPr>
      <w:t xml:space="preserve"> | </w:t>
    </w:r>
    <w:r w:rsidRPr="004B5672">
      <w:rPr>
        <w:rFonts w:ascii="Calibri" w:eastAsia="Calibri" w:hAnsi="Calibri" w:cs="Times New Roman"/>
        <w:noProof/>
        <w:color w:val="323E4F"/>
        <w:sz w:val="24"/>
        <w:szCs w:val="24"/>
        <w:lang w:val="en-US"/>
      </w:rPr>
      <w:fldChar w:fldCharType="begin"/>
    </w:r>
    <w:r w:rsidRPr="004B5672">
      <w:rPr>
        <w:rFonts w:ascii="Calibri" w:eastAsia="Calibri" w:hAnsi="Calibri" w:cs="Times New Roman"/>
        <w:noProof/>
        <w:color w:val="323E4F"/>
        <w:sz w:val="24"/>
        <w:szCs w:val="24"/>
        <w:lang w:val="en-US"/>
      </w:rPr>
      <w:instrText xml:space="preserve"> NUMPAGES  \* Arabic  \* MERGEFORMAT </w:instrText>
    </w:r>
    <w:r w:rsidRPr="004B5672">
      <w:rPr>
        <w:rFonts w:ascii="Calibri" w:eastAsia="Calibri" w:hAnsi="Calibri" w:cs="Times New Roman"/>
        <w:noProof/>
        <w:color w:val="323E4F"/>
        <w:sz w:val="24"/>
        <w:szCs w:val="24"/>
        <w:lang w:val="en-US"/>
      </w:rPr>
      <w:fldChar w:fldCharType="separate"/>
    </w:r>
    <w:r w:rsidR="00610047">
      <w:rPr>
        <w:rFonts w:ascii="Calibri" w:eastAsia="Calibri" w:hAnsi="Calibri" w:cs="Times New Roman"/>
        <w:noProof/>
        <w:color w:val="323E4F"/>
        <w:sz w:val="24"/>
        <w:szCs w:val="24"/>
        <w:lang w:val="en-US"/>
      </w:rPr>
      <w:t>3</w:t>
    </w:r>
    <w:r w:rsidRPr="004B5672">
      <w:rPr>
        <w:rFonts w:ascii="Calibri" w:eastAsia="Calibri" w:hAnsi="Calibri" w:cs="Times New Roman"/>
        <w:noProof/>
        <w:color w:val="323E4F"/>
        <w:sz w:val="24"/>
        <w:szCs w:val="24"/>
        <w:lang w:val="en-US"/>
      </w:rPr>
      <w:fldChar w:fldCharType="end"/>
    </w:r>
  </w:p>
  <w:p w14:paraId="5618C1F0" w14:textId="77777777" w:rsidR="0040795C" w:rsidRDefault="00407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71114" w14:textId="77777777" w:rsidR="007209E4" w:rsidRDefault="007209E4" w:rsidP="004B5672">
      <w:pPr>
        <w:spacing w:after="0" w:line="240" w:lineRule="auto"/>
      </w:pPr>
      <w:r>
        <w:separator/>
      </w:r>
    </w:p>
  </w:footnote>
  <w:footnote w:type="continuationSeparator" w:id="0">
    <w:p w14:paraId="077ABBA6" w14:textId="77777777" w:rsidR="007209E4" w:rsidRDefault="007209E4" w:rsidP="004B5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6CC"/>
    <w:rsid w:val="000D5FD0"/>
    <w:rsid w:val="002178DB"/>
    <w:rsid w:val="00254D47"/>
    <w:rsid w:val="002A70E7"/>
    <w:rsid w:val="0040795C"/>
    <w:rsid w:val="004426DB"/>
    <w:rsid w:val="004821DD"/>
    <w:rsid w:val="004B5672"/>
    <w:rsid w:val="00561287"/>
    <w:rsid w:val="005D218A"/>
    <w:rsid w:val="00610047"/>
    <w:rsid w:val="006125FB"/>
    <w:rsid w:val="00631413"/>
    <w:rsid w:val="0065278C"/>
    <w:rsid w:val="0068472D"/>
    <w:rsid w:val="007209E4"/>
    <w:rsid w:val="007E22CD"/>
    <w:rsid w:val="008156CC"/>
    <w:rsid w:val="00BC2185"/>
    <w:rsid w:val="00C14969"/>
    <w:rsid w:val="00C81276"/>
    <w:rsid w:val="00D529BE"/>
    <w:rsid w:val="00F3550D"/>
    <w:rsid w:val="00FD2D94"/>
    <w:rsid w:val="0960D7DC"/>
    <w:rsid w:val="1F9C48C1"/>
    <w:rsid w:val="2C6234E7"/>
    <w:rsid w:val="476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2E746"/>
  <w15:chartTrackingRefBased/>
  <w15:docId w15:val="{E2C83482-D97C-4376-8D14-CDC1EF71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B5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672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B5672"/>
    <w:rPr>
      <w:sz w:val="16"/>
      <w:szCs w:val="16"/>
    </w:rPr>
  </w:style>
  <w:style w:type="table" w:styleId="TableGrid">
    <w:name w:val="Table Grid"/>
    <w:basedOn w:val="TableNormal"/>
    <w:uiPriority w:val="59"/>
    <w:rsid w:val="004B5672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672"/>
  </w:style>
  <w:style w:type="paragraph" w:styleId="Footer">
    <w:name w:val="footer"/>
    <w:basedOn w:val="Normal"/>
    <w:link w:val="FooterChar"/>
    <w:uiPriority w:val="99"/>
    <w:unhideWhenUsed/>
    <w:rsid w:val="004B5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Martinsone</dc:creator>
  <cp:keywords/>
  <dc:description/>
  <cp:lastModifiedBy>Marite Caikovska</cp:lastModifiedBy>
  <cp:revision>22</cp:revision>
  <dcterms:created xsi:type="dcterms:W3CDTF">2020-01-29T11:20:00Z</dcterms:created>
  <dcterms:modified xsi:type="dcterms:W3CDTF">2020-12-17T16:07:00Z</dcterms:modified>
</cp:coreProperties>
</file>