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AC5DD" w14:textId="77777777" w:rsidR="000109E1" w:rsidRPr="000109E1" w:rsidRDefault="000109E1" w:rsidP="000109E1">
      <w:pPr>
        <w:spacing w:after="0" w:line="240" w:lineRule="auto"/>
        <w:rPr>
          <w:rFonts w:ascii="Times New Roman" w:hAnsi="Times New Roman"/>
          <w:sz w:val="24"/>
          <w:szCs w:val="28"/>
          <w:lang w:val="lv-LV"/>
        </w:rPr>
      </w:pPr>
    </w:p>
    <w:p w14:paraId="662B15D9" w14:textId="6211D433" w:rsidR="00173394" w:rsidRPr="00701AA4" w:rsidRDefault="007C7A40" w:rsidP="00701AA4">
      <w:pPr>
        <w:widowControl/>
        <w:spacing w:after="0" w:line="240" w:lineRule="auto"/>
        <w:ind w:right="282"/>
        <w:jc w:val="center"/>
        <w:rPr>
          <w:rFonts w:ascii="Times New Roman" w:hAnsi="Times New Roman"/>
          <w:sz w:val="24"/>
          <w:szCs w:val="24"/>
          <w:lang w:val="lv-LV"/>
        </w:rPr>
      </w:pPr>
      <w:r w:rsidRPr="41E08613">
        <w:rPr>
          <w:rFonts w:ascii="Times New Roman" w:hAnsi="Times New Roman"/>
          <w:b/>
          <w:bCs/>
          <w:sz w:val="24"/>
          <w:szCs w:val="24"/>
          <w:lang w:val="lv-LV"/>
        </w:rPr>
        <w:t xml:space="preserve">OPERATORIEM, KURI VEIC </w:t>
      </w:r>
      <w:r w:rsidR="00407F77" w:rsidRPr="41E08613">
        <w:rPr>
          <w:rFonts w:ascii="Times New Roman" w:hAnsi="Times New Roman"/>
          <w:b/>
          <w:bCs/>
          <w:sz w:val="24"/>
          <w:szCs w:val="24"/>
          <w:lang w:val="lv-LV"/>
        </w:rPr>
        <w:t>RADIOFARMPREP</w:t>
      </w:r>
      <w:r w:rsidR="6159883A" w:rsidRPr="41E08613">
        <w:rPr>
          <w:rFonts w:ascii="Times New Roman" w:hAnsi="Times New Roman"/>
          <w:b/>
          <w:bCs/>
          <w:sz w:val="24"/>
          <w:szCs w:val="24"/>
          <w:lang w:val="lv-LV"/>
        </w:rPr>
        <w:t>A</w:t>
      </w:r>
      <w:r w:rsidR="00407F77" w:rsidRPr="41E08613">
        <w:rPr>
          <w:rFonts w:ascii="Times New Roman" w:hAnsi="Times New Roman"/>
          <w:b/>
          <w:bCs/>
          <w:sz w:val="24"/>
          <w:szCs w:val="24"/>
          <w:lang w:val="lv-LV"/>
        </w:rPr>
        <w:t>RĀTU RAŽOŠANU</w:t>
      </w:r>
      <w:r w:rsidR="00F6068C" w:rsidRPr="41E08613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633FDA">
        <w:br/>
      </w:r>
      <w:r w:rsidR="00686297" w:rsidRPr="41E08613">
        <w:rPr>
          <w:rFonts w:ascii="Times New Roman" w:hAnsi="Times New Roman"/>
          <w:sz w:val="24"/>
          <w:szCs w:val="24"/>
          <w:lang w:val="lv-LV"/>
        </w:rPr>
        <w:t xml:space="preserve"> </w:t>
      </w:r>
    </w:p>
    <w:tbl>
      <w:tblPr>
        <w:tblStyle w:val="TableGrid"/>
        <w:tblW w:w="90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020"/>
        <w:gridCol w:w="3227"/>
      </w:tblGrid>
      <w:tr w:rsidR="005F2603" w:rsidRPr="00C05CAF" w14:paraId="105FD51C" w14:textId="77777777" w:rsidTr="00BD1097">
        <w:tc>
          <w:tcPr>
            <w:tcW w:w="567" w:type="dxa"/>
            <w:shd w:val="clear" w:color="auto" w:fill="D9D9D9" w:themeFill="background1" w:themeFillShade="D9"/>
          </w:tcPr>
          <w:p w14:paraId="274309C9" w14:textId="77777777" w:rsidR="005F2603" w:rsidRPr="00C05CAF" w:rsidRDefault="005F2603" w:rsidP="00DB579E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273" w:type="dxa"/>
            <w:gridSpan w:val="2"/>
            <w:shd w:val="clear" w:color="auto" w:fill="D9D9D9" w:themeFill="background1" w:themeFillShade="D9"/>
          </w:tcPr>
          <w:p w14:paraId="51DB36AA" w14:textId="77777777" w:rsidR="005F2603" w:rsidRPr="00C05CAF" w:rsidRDefault="005F2603" w:rsidP="00DB579E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FAKTU KONSTATĀCIJA</w:t>
            </w:r>
          </w:p>
        </w:tc>
        <w:tc>
          <w:tcPr>
            <w:tcW w:w="3227" w:type="dxa"/>
            <w:shd w:val="clear" w:color="auto" w:fill="D9D9D9" w:themeFill="background1" w:themeFillShade="D9"/>
          </w:tcPr>
          <w:p w14:paraId="61CCFF02" w14:textId="77777777" w:rsidR="005F2603" w:rsidRPr="00C05CAF" w:rsidRDefault="005F2603" w:rsidP="00DB579E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PAPILDINFORMĀCIJA</w:t>
            </w:r>
          </w:p>
        </w:tc>
      </w:tr>
      <w:tr w:rsidR="00DE0E5C" w:rsidRPr="00C05CAF" w14:paraId="08D9FE4C" w14:textId="77777777" w:rsidTr="00BD1097">
        <w:tc>
          <w:tcPr>
            <w:tcW w:w="567" w:type="dxa"/>
          </w:tcPr>
          <w:p w14:paraId="32DB7863" w14:textId="657AF2E1" w:rsidR="00DE0E5C" w:rsidRPr="005A42E9" w:rsidRDefault="00DE0E5C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8A62E8E" w14:textId="2584B3CF" w:rsidR="00DE0E5C" w:rsidRPr="00C05CAF" w:rsidRDefault="00DE0E5C" w:rsidP="00BD1097">
            <w:pPr>
              <w:widowControl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Darbības tiek veiktas atbilstoši licencē norādītajam</w:t>
            </w:r>
          </w:p>
        </w:tc>
        <w:tc>
          <w:tcPr>
            <w:tcW w:w="1020" w:type="dxa"/>
          </w:tcPr>
          <w:p w14:paraId="4D2DCE37" w14:textId="77777777" w:rsidR="00DE0E5C" w:rsidRPr="00C05CAF" w:rsidRDefault="00DE0E5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A54C718" w14:textId="0905DD53" w:rsidR="00DE0E5C" w:rsidRPr="00C05CAF" w:rsidRDefault="00DE0E5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71669E76" w14:textId="77777777" w:rsidR="00DE0E5C" w:rsidRPr="00C05CAF" w:rsidRDefault="00DE0E5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D0F82" w:rsidRPr="00C05CAF" w14:paraId="7AB6F474" w14:textId="77777777" w:rsidTr="3DD94A08">
        <w:tc>
          <w:tcPr>
            <w:tcW w:w="9067" w:type="dxa"/>
            <w:gridSpan w:val="4"/>
            <w:shd w:val="clear" w:color="auto" w:fill="D9D9D9" w:themeFill="background1" w:themeFillShade="D9"/>
          </w:tcPr>
          <w:p w14:paraId="5D3CA5F1" w14:textId="77777777" w:rsidR="00ED0F82" w:rsidRPr="00C05CAF" w:rsidRDefault="00ED0F82" w:rsidP="00DB579E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Telpas</w:t>
            </w:r>
          </w:p>
        </w:tc>
      </w:tr>
      <w:tr w:rsidR="00ED0F82" w:rsidRPr="00C05CAF" w14:paraId="54F291AD" w14:textId="77777777" w:rsidTr="00BD1097">
        <w:tc>
          <w:tcPr>
            <w:tcW w:w="567" w:type="dxa"/>
          </w:tcPr>
          <w:p w14:paraId="57CCF82E" w14:textId="5004DDEC" w:rsidR="00ED0F82" w:rsidRPr="005A42E9" w:rsidRDefault="00ED0F82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D59E83B" w14:textId="77777777" w:rsidR="00ED0F82" w:rsidRPr="00C05CAF" w:rsidRDefault="00ED0F82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Darbības tiek veiktas atbilstoši telpu plānam</w:t>
            </w:r>
          </w:p>
        </w:tc>
        <w:tc>
          <w:tcPr>
            <w:tcW w:w="1020" w:type="dxa"/>
          </w:tcPr>
          <w:p w14:paraId="2D2F1260" w14:textId="77777777" w:rsidR="00ED0F82" w:rsidRPr="00C05CAF" w:rsidRDefault="00ED0F82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1E0B8EE" w14:textId="77777777" w:rsidR="00ED0F82" w:rsidRPr="00C05CAF" w:rsidRDefault="00ED0F82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252343F3" w14:textId="77777777" w:rsidR="00ED0F82" w:rsidRPr="00C05CAF" w:rsidRDefault="00ED0F82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D0F82" w:rsidRPr="00C05CAF" w14:paraId="6ADA52AA" w14:textId="77777777" w:rsidTr="00BD1097">
        <w:tc>
          <w:tcPr>
            <w:tcW w:w="567" w:type="dxa"/>
          </w:tcPr>
          <w:p w14:paraId="655DC3A1" w14:textId="65C278B4" w:rsidR="00ED0F82" w:rsidRPr="005A42E9" w:rsidRDefault="00ED0F82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926D765" w14:textId="10406A49" w:rsidR="00ED0F82" w:rsidRPr="00C05CAF" w:rsidRDefault="00ED0F82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Radiācijas brīdinājuma zīmes izvietotas pie kontroles un pārraudzības zonām </w:t>
            </w:r>
          </w:p>
        </w:tc>
        <w:tc>
          <w:tcPr>
            <w:tcW w:w="1020" w:type="dxa"/>
          </w:tcPr>
          <w:p w14:paraId="123A2A58" w14:textId="77777777" w:rsidR="00ED0F82" w:rsidRPr="00C05CAF" w:rsidRDefault="00ED0F82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2222AB6" w14:textId="5C7731CE" w:rsidR="00ED0F82" w:rsidRPr="00C05CAF" w:rsidRDefault="00ED0F82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33CD6CF9" w14:textId="77777777" w:rsidR="00ED0F82" w:rsidRPr="00C05CAF" w:rsidRDefault="00ED0F82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6BF5" w:rsidRPr="00C05CAF" w14:paraId="21E78D08" w14:textId="77777777" w:rsidTr="00BD1097">
        <w:tc>
          <w:tcPr>
            <w:tcW w:w="567" w:type="dxa"/>
          </w:tcPr>
          <w:p w14:paraId="3C7F14EB" w14:textId="77777777" w:rsidR="00DC6BF5" w:rsidRPr="005A42E9" w:rsidRDefault="00DC6BF5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25257FB" w14:textId="480C57F7" w:rsidR="00DC6BF5" w:rsidRPr="00C05CAF" w:rsidRDefault="00DC6BF5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Kontroles un pārraudzības zonas fiziski atdalītas </w:t>
            </w:r>
          </w:p>
        </w:tc>
        <w:tc>
          <w:tcPr>
            <w:tcW w:w="1020" w:type="dxa"/>
          </w:tcPr>
          <w:p w14:paraId="16B1A905" w14:textId="77777777" w:rsidR="00DC6BF5" w:rsidRPr="00C05CAF" w:rsidRDefault="00DC6BF5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C062581" w14:textId="38ADDDEA" w:rsidR="00DC6BF5" w:rsidRPr="00C05CAF" w:rsidRDefault="00DC6BF5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72D9A04D" w14:textId="77777777" w:rsidR="00DC6BF5" w:rsidRPr="00C05CAF" w:rsidRDefault="00DC6BF5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D0F82" w:rsidRPr="00C05CAF" w14:paraId="429817C8" w14:textId="77777777" w:rsidTr="00BD1097">
        <w:tc>
          <w:tcPr>
            <w:tcW w:w="567" w:type="dxa"/>
          </w:tcPr>
          <w:p w14:paraId="068E771C" w14:textId="77777777" w:rsidR="00ED0F82" w:rsidRPr="005A42E9" w:rsidRDefault="00ED0F82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27C29DE" w14:textId="14879AD4" w:rsidR="00ED0F82" w:rsidRPr="00C05CAF" w:rsidRDefault="00ED0F82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Ražošanas telpu patstāvīgais radiācijas monitorings tiek nodrošināts</w:t>
            </w:r>
          </w:p>
        </w:tc>
        <w:tc>
          <w:tcPr>
            <w:tcW w:w="1020" w:type="dxa"/>
          </w:tcPr>
          <w:p w14:paraId="2602D8DF" w14:textId="7777777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05EE213" w14:textId="5646B91A" w:rsidR="00ED0F82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23139DC3" w14:textId="77777777" w:rsidR="00ED0F82" w:rsidRPr="00C05CAF" w:rsidRDefault="00ED0F82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6321D" w:rsidRPr="00FE5678" w14:paraId="5B060432" w14:textId="77777777" w:rsidTr="00BD1097">
        <w:tc>
          <w:tcPr>
            <w:tcW w:w="567" w:type="dxa"/>
          </w:tcPr>
          <w:p w14:paraId="7E71C9EC" w14:textId="77777777" w:rsidR="0066321D" w:rsidRPr="005A42E9" w:rsidRDefault="0066321D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E5C5140" w14:textId="17277896" w:rsidR="0066321D" w:rsidRDefault="0066321D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Nodrošināts</w:t>
            </w:r>
            <w:r w:rsidR="00A223B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monitoringa sistēmas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DB7D43">
              <w:rPr>
                <w:rFonts w:ascii="Times New Roman" w:hAnsi="Times New Roman"/>
                <w:sz w:val="24"/>
                <w:szCs w:val="24"/>
                <w:lang w:val="lv-LV"/>
              </w:rPr>
              <w:t>audiosignāls</w:t>
            </w:r>
            <w:r w:rsidR="00A223B7">
              <w:rPr>
                <w:rFonts w:ascii="Times New Roman" w:hAnsi="Times New Roman"/>
                <w:sz w:val="24"/>
                <w:szCs w:val="24"/>
                <w:lang w:val="lv-LV"/>
              </w:rPr>
              <w:t>, gadījumos, kad tiek, pārsniegti sistēmas uzstādītie drošības līmeņi</w:t>
            </w:r>
          </w:p>
        </w:tc>
        <w:tc>
          <w:tcPr>
            <w:tcW w:w="1020" w:type="dxa"/>
          </w:tcPr>
          <w:p w14:paraId="016E1D68" w14:textId="77777777" w:rsidR="00173394" w:rsidRPr="00C05CAF" w:rsidRDefault="00173394" w:rsidP="0017339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6A60174" w14:textId="786AC9DD" w:rsidR="0066321D" w:rsidRPr="00C05CAF" w:rsidRDefault="00173394" w:rsidP="0017339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0992AD10" w14:textId="77777777" w:rsidR="0066321D" w:rsidRPr="00C05CAF" w:rsidRDefault="0066321D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6321D" w:rsidRPr="00FE5678" w14:paraId="7142E258" w14:textId="77777777" w:rsidTr="00BD1097">
        <w:tc>
          <w:tcPr>
            <w:tcW w:w="567" w:type="dxa"/>
          </w:tcPr>
          <w:p w14:paraId="072C6B07" w14:textId="77777777" w:rsidR="0066321D" w:rsidRPr="005A42E9" w:rsidRDefault="0066321D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E12A05E" w14:textId="501E3089" w:rsidR="0066321D" w:rsidRDefault="0066321D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M</w:t>
            </w:r>
            <w:r w:rsidR="00173394">
              <w:rPr>
                <w:rFonts w:ascii="Times New Roman" w:hAnsi="Times New Roman"/>
                <w:sz w:val="24"/>
                <w:szCs w:val="24"/>
                <w:lang w:val="lv-LV"/>
              </w:rPr>
              <w:t>onitoringa sistēmas m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ērījuma rezultāti tiešsaistes režīmā ir pieejami tūlītējai izvērtēšanai un reaģēšanai</w:t>
            </w:r>
          </w:p>
        </w:tc>
        <w:tc>
          <w:tcPr>
            <w:tcW w:w="1020" w:type="dxa"/>
          </w:tcPr>
          <w:p w14:paraId="33CF0E23" w14:textId="77777777" w:rsidR="00173394" w:rsidRPr="00C05CAF" w:rsidRDefault="00173394" w:rsidP="0017339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B9F1229" w14:textId="295E147B" w:rsidR="0066321D" w:rsidRPr="00C05CAF" w:rsidRDefault="00173394" w:rsidP="0017339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60888AD4" w14:textId="77777777" w:rsidR="0066321D" w:rsidRPr="00C05CAF" w:rsidRDefault="0066321D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D0F82" w:rsidRPr="00C05CAF" w14:paraId="11A17849" w14:textId="77777777" w:rsidTr="00BD1097">
        <w:tc>
          <w:tcPr>
            <w:tcW w:w="567" w:type="dxa"/>
          </w:tcPr>
          <w:p w14:paraId="59631654" w14:textId="77777777" w:rsidR="00ED0F82" w:rsidRPr="005A42E9" w:rsidRDefault="00ED0F82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95C84D5" w14:textId="3AFBE9E4" w:rsidR="00ED0F82" w:rsidRPr="00C05CAF" w:rsidRDefault="00841B5E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Personāla un RFP plūsmas ir noformulētas un tās nepārklājas</w:t>
            </w:r>
          </w:p>
        </w:tc>
        <w:tc>
          <w:tcPr>
            <w:tcW w:w="1020" w:type="dxa"/>
          </w:tcPr>
          <w:p w14:paraId="72380F55" w14:textId="7777777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D60C3EE" w14:textId="6BB11781" w:rsidR="00ED0F82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04497887" w14:textId="77777777" w:rsidR="00ED0F82" w:rsidRPr="00C05CAF" w:rsidRDefault="00ED0F82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D0F82" w:rsidRPr="00812E53" w14:paraId="3E1E029B" w14:textId="77777777" w:rsidTr="00BD1097">
        <w:tc>
          <w:tcPr>
            <w:tcW w:w="567" w:type="dxa"/>
          </w:tcPr>
          <w:p w14:paraId="6A89C98E" w14:textId="77777777" w:rsidR="00ED0F82" w:rsidRPr="005A42E9" w:rsidRDefault="00ED0F82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3064392" w14:textId="5875EB5C" w:rsidR="00ED0F82" w:rsidRPr="00C05CAF" w:rsidRDefault="00841B5E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Nodrošināta </w:t>
            </w:r>
            <w:r w:rsidR="00812E53">
              <w:rPr>
                <w:rFonts w:ascii="Times New Roman" w:hAnsi="Times New Roman"/>
                <w:sz w:val="24"/>
                <w:szCs w:val="24"/>
                <w:lang w:val="lv-LV"/>
              </w:rPr>
              <w:t>ierobežota piekļuve nepiederošām personām kontroles zonā</w:t>
            </w:r>
          </w:p>
        </w:tc>
        <w:tc>
          <w:tcPr>
            <w:tcW w:w="1020" w:type="dxa"/>
          </w:tcPr>
          <w:p w14:paraId="03DF91CC" w14:textId="7777777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25B22F6" w14:textId="32E9022C" w:rsidR="00ED0F82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5D5918EC" w14:textId="77777777" w:rsidR="00ED0F82" w:rsidRPr="00C05CAF" w:rsidRDefault="00ED0F82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1B2F" w:rsidRPr="00812E53" w14:paraId="7F45D7B4" w14:textId="77777777" w:rsidTr="00BD1097">
        <w:tc>
          <w:tcPr>
            <w:tcW w:w="567" w:type="dxa"/>
          </w:tcPr>
          <w:p w14:paraId="3FB531A1" w14:textId="77777777" w:rsidR="00A11B2F" w:rsidRPr="005A42E9" w:rsidRDefault="00A11B2F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53DBE43" w14:textId="3138CCAA" w:rsidR="00A11B2F" w:rsidRDefault="00A11B2F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Pie izejas no kontroles zonas nodrošināta darbinieku radiometriskā kontrole ar rokas/kāju monitoru</w:t>
            </w:r>
          </w:p>
        </w:tc>
        <w:tc>
          <w:tcPr>
            <w:tcW w:w="1020" w:type="dxa"/>
          </w:tcPr>
          <w:p w14:paraId="19447C44" w14:textId="77777777" w:rsidR="00173394" w:rsidRPr="00C05CAF" w:rsidRDefault="00173394" w:rsidP="0017339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CB8E2D6" w14:textId="735FFE6A" w:rsidR="00A11B2F" w:rsidRPr="00C05CAF" w:rsidRDefault="00173394" w:rsidP="0017339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6BE3050E" w14:textId="77777777" w:rsidR="00A11B2F" w:rsidRPr="00C05CAF" w:rsidRDefault="00A11B2F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1B2F" w:rsidRPr="00FE5678" w14:paraId="12690798" w14:textId="77777777" w:rsidTr="00BD1097">
        <w:tc>
          <w:tcPr>
            <w:tcW w:w="567" w:type="dxa"/>
          </w:tcPr>
          <w:p w14:paraId="6D23F2A9" w14:textId="77777777" w:rsidR="00A11B2F" w:rsidRPr="005A42E9" w:rsidRDefault="00A11B2F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7212121" w14:textId="5E2EF44D" w:rsidR="00A11B2F" w:rsidRDefault="00A11B2F" w:rsidP="00BD1097">
            <w:pPr>
              <w:widowControl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Nodrošinātas personāla dezaktivācijas iespējas – ierīkota avārijas dušas telpa</w:t>
            </w:r>
          </w:p>
        </w:tc>
        <w:tc>
          <w:tcPr>
            <w:tcW w:w="1020" w:type="dxa"/>
          </w:tcPr>
          <w:p w14:paraId="44B00DD0" w14:textId="77777777" w:rsidR="00173394" w:rsidRPr="00C05CAF" w:rsidRDefault="00173394" w:rsidP="0017339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D00A502" w14:textId="310EAE38" w:rsidR="00A11B2F" w:rsidRPr="00C05CAF" w:rsidRDefault="00173394" w:rsidP="0017339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4CC73C81" w14:textId="77777777" w:rsidR="00A11B2F" w:rsidRPr="00C05CAF" w:rsidRDefault="00A11B2F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6068C" w:rsidRPr="00812E53" w14:paraId="7532B89D" w14:textId="77777777" w:rsidTr="00BD1097">
        <w:tc>
          <w:tcPr>
            <w:tcW w:w="567" w:type="dxa"/>
          </w:tcPr>
          <w:p w14:paraId="01FFC5F6" w14:textId="77777777" w:rsidR="00F6068C" w:rsidRPr="005A42E9" w:rsidRDefault="00F6068C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C5A145B" w14:textId="40BACD40" w:rsidR="00F6068C" w:rsidRPr="00C05CAF" w:rsidRDefault="00F6068C" w:rsidP="00BD1097">
            <w:pPr>
              <w:widowControl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Vizuālie (gaismas) un audio brīdinājuma signāli par radiācijas līmeni ir darba kārtībā </w:t>
            </w:r>
          </w:p>
        </w:tc>
        <w:tc>
          <w:tcPr>
            <w:tcW w:w="1020" w:type="dxa"/>
          </w:tcPr>
          <w:p w14:paraId="30051B44" w14:textId="7777777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6CBC46C" w14:textId="4EF3CBE8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423B3A27" w14:textId="7777777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C4D2F" w:rsidRPr="00812E53" w14:paraId="72B5B6F8" w14:textId="77777777" w:rsidTr="00BD1097">
        <w:tc>
          <w:tcPr>
            <w:tcW w:w="567" w:type="dxa"/>
          </w:tcPr>
          <w:p w14:paraId="6901E87B" w14:textId="77777777" w:rsidR="002C4D2F" w:rsidRPr="005A42E9" w:rsidRDefault="002C4D2F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9409F96" w14:textId="7A0C1F8A" w:rsidR="002C4D2F" w:rsidRDefault="002C4D2F" w:rsidP="00BD1097">
            <w:pPr>
              <w:widowControl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4D2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Ciklotrona vadības operatoram nodrošināts vizuālais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un audio </w:t>
            </w:r>
            <w:r w:rsidRPr="002C4D2F">
              <w:rPr>
                <w:rFonts w:ascii="Times New Roman" w:hAnsi="Times New Roman"/>
                <w:sz w:val="24"/>
                <w:szCs w:val="24"/>
                <w:lang w:val="lv-LV"/>
              </w:rPr>
              <w:t>kontakts ar personām, kas atrodas kontroles zonā ražošanas procesā</w:t>
            </w:r>
          </w:p>
        </w:tc>
        <w:tc>
          <w:tcPr>
            <w:tcW w:w="1020" w:type="dxa"/>
          </w:tcPr>
          <w:p w14:paraId="1B3E6307" w14:textId="77777777" w:rsidR="00173394" w:rsidRPr="00C05CAF" w:rsidRDefault="00173394" w:rsidP="0017339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F36FC5C" w14:textId="4369BE5D" w:rsidR="002C4D2F" w:rsidRPr="00C05CAF" w:rsidRDefault="00173394" w:rsidP="0017339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4B7C181C" w14:textId="77777777" w:rsidR="002C4D2F" w:rsidRPr="00C05CAF" w:rsidRDefault="002C4D2F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A42E9" w:rsidRPr="00C05CAF" w14:paraId="4B383DF8" w14:textId="77777777" w:rsidTr="00BD1097">
        <w:tc>
          <w:tcPr>
            <w:tcW w:w="567" w:type="dxa"/>
          </w:tcPr>
          <w:p w14:paraId="108BA3CE" w14:textId="034E9859" w:rsidR="005A42E9" w:rsidRPr="002F3AD3" w:rsidRDefault="005A42E9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817BD52" w14:textId="0940EF89" w:rsidR="005A42E9" w:rsidRPr="002F3AD3" w:rsidRDefault="002F3AD3" w:rsidP="00BD1097">
            <w:pPr>
              <w:widowControl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A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Telpas nodrošinātas ar papildus elektroapgādi un evakuācijas iespējām neradot papildus draudus darbiniekiem avāriju </w:t>
            </w:r>
            <w:r w:rsidR="0017339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situāciju </w:t>
            </w:r>
            <w:r w:rsidRPr="002F3AD3">
              <w:rPr>
                <w:rFonts w:ascii="Times New Roman" w:hAnsi="Times New Roman"/>
                <w:sz w:val="24"/>
                <w:szCs w:val="24"/>
                <w:lang w:val="lv-LV"/>
              </w:rPr>
              <w:t>gadījumā</w:t>
            </w:r>
          </w:p>
        </w:tc>
        <w:tc>
          <w:tcPr>
            <w:tcW w:w="1020" w:type="dxa"/>
          </w:tcPr>
          <w:p w14:paraId="21C6E86E" w14:textId="77777777" w:rsidR="005A42E9" w:rsidRPr="002F3AD3" w:rsidRDefault="005A42E9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AD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3AD3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F3AD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F3A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6CF7E2E" w14:textId="77777777" w:rsidR="005A42E9" w:rsidRPr="002F3AD3" w:rsidRDefault="005A42E9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AD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3AD3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F3AD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F3A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412889B8" w14:textId="77777777" w:rsidR="005A42E9" w:rsidRPr="002F3AD3" w:rsidRDefault="005A42E9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223B7" w:rsidRPr="00173394" w14:paraId="77E20527" w14:textId="77777777" w:rsidTr="00BD1097">
        <w:tc>
          <w:tcPr>
            <w:tcW w:w="567" w:type="dxa"/>
          </w:tcPr>
          <w:p w14:paraId="1B33DD7E" w14:textId="77777777" w:rsidR="00A223B7" w:rsidRPr="005A42E9" w:rsidRDefault="00A223B7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FC4F6C1" w14:textId="570816A2" w:rsidR="00A223B7" w:rsidRPr="00173394" w:rsidRDefault="00766ACD" w:rsidP="00BD1097">
            <w:pPr>
              <w:pStyle w:val="CommentText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t>Darba vietas monitorings tiek veikts atbilstoši izstrādātajai monitoringa programmai un ar atbilstošu regularitāti</w:t>
            </w:r>
          </w:p>
        </w:tc>
        <w:tc>
          <w:tcPr>
            <w:tcW w:w="1020" w:type="dxa"/>
          </w:tcPr>
          <w:p w14:paraId="62CF1D91" w14:textId="77777777" w:rsidR="00766ACD" w:rsidRPr="00173394" w:rsidRDefault="00766ACD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23B04A2" w14:textId="3EAE40CE" w:rsidR="00A223B7" w:rsidRPr="00173394" w:rsidRDefault="00766ACD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1D2D8F60" w14:textId="77777777" w:rsidR="00A223B7" w:rsidRPr="00173394" w:rsidRDefault="00A223B7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223B7" w:rsidRPr="00812E53" w14:paraId="090FA5D5" w14:textId="77777777" w:rsidTr="00BD1097">
        <w:tc>
          <w:tcPr>
            <w:tcW w:w="567" w:type="dxa"/>
          </w:tcPr>
          <w:p w14:paraId="61ADD127" w14:textId="77777777" w:rsidR="00A223B7" w:rsidRPr="00173394" w:rsidRDefault="00A223B7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43D9EB5" w14:textId="6E1A588E" w:rsidR="00A223B7" w:rsidRPr="00173394" w:rsidRDefault="00173394" w:rsidP="00BD1097">
            <w:pPr>
              <w:pStyle w:val="CommentText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t>Darba vietas monitoringa rezultāti tiek protokolēti</w:t>
            </w:r>
          </w:p>
        </w:tc>
        <w:tc>
          <w:tcPr>
            <w:tcW w:w="1020" w:type="dxa"/>
          </w:tcPr>
          <w:p w14:paraId="18188CA7" w14:textId="77777777" w:rsidR="00173394" w:rsidRPr="00173394" w:rsidRDefault="00173394" w:rsidP="0017339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AFE61EB" w14:textId="00D89C5E" w:rsidR="00A223B7" w:rsidRPr="00C05CAF" w:rsidRDefault="00173394" w:rsidP="0017339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7BFF37E1" w14:textId="77777777" w:rsidR="00A223B7" w:rsidRPr="00C05CAF" w:rsidRDefault="00A223B7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6068C" w:rsidRPr="00C05CAF" w14:paraId="60873954" w14:textId="77777777" w:rsidTr="3DD94A08">
        <w:tc>
          <w:tcPr>
            <w:tcW w:w="9067" w:type="dxa"/>
            <w:gridSpan w:val="4"/>
            <w:shd w:val="clear" w:color="auto" w:fill="D9D9D9" w:themeFill="background1" w:themeFillShade="D9"/>
          </w:tcPr>
          <w:p w14:paraId="4FFE0EB6" w14:textId="6848C0E5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lastRenderedPageBreak/>
              <w:t>Ciklotrons &amp; ciklotrona bunkurs</w:t>
            </w:r>
          </w:p>
        </w:tc>
      </w:tr>
      <w:tr w:rsidR="00F6068C" w:rsidRPr="00F6068C" w14:paraId="6069856F" w14:textId="77777777" w:rsidTr="00BD1097">
        <w:tc>
          <w:tcPr>
            <w:tcW w:w="567" w:type="dxa"/>
          </w:tcPr>
          <w:p w14:paraId="1802C40E" w14:textId="291C6F52" w:rsidR="00F6068C" w:rsidRPr="005A42E9" w:rsidRDefault="00F6068C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D280B94" w14:textId="0AA749DD" w:rsidR="00F6068C" w:rsidRPr="00C05CAF" w:rsidRDefault="00F6068C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Vizuālie (gaismas) un audio brīdinājuma signāli par ciklotrona darbību ciklotrona vadības telpā ir darba kārtībā</w:t>
            </w:r>
          </w:p>
        </w:tc>
        <w:tc>
          <w:tcPr>
            <w:tcW w:w="1020" w:type="dxa"/>
          </w:tcPr>
          <w:p w14:paraId="79E252B4" w14:textId="7777777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3E7CC38" w14:textId="7A8BB1E8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4E925F94" w14:textId="7777777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6068C" w:rsidRPr="00F6068C" w14:paraId="39A4C56D" w14:textId="77777777" w:rsidTr="00BD1097">
        <w:tc>
          <w:tcPr>
            <w:tcW w:w="567" w:type="dxa"/>
          </w:tcPr>
          <w:p w14:paraId="4B30D6E7" w14:textId="2D8AC622" w:rsidR="00F6068C" w:rsidRPr="005A42E9" w:rsidRDefault="00F6068C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BB1451E" w14:textId="2D1E8341" w:rsidR="00F6068C" w:rsidRPr="00C05CAF" w:rsidRDefault="00F6068C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41E08613">
              <w:rPr>
                <w:rFonts w:ascii="Times New Roman" w:hAnsi="Times New Roman"/>
                <w:sz w:val="24"/>
                <w:szCs w:val="24"/>
                <w:lang w:val="lv-LV"/>
              </w:rPr>
              <w:t>Sistēma droš</w:t>
            </w:r>
            <w:r w:rsidR="7383752C" w:rsidRPr="41E08613">
              <w:rPr>
                <w:rFonts w:ascii="Times New Roman" w:hAnsi="Times New Roman"/>
                <w:sz w:val="24"/>
                <w:szCs w:val="24"/>
                <w:lang w:val="lv-LV"/>
              </w:rPr>
              <w:t>ai</w:t>
            </w:r>
            <w:r w:rsidRPr="41E0861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ciklotrona bunkura durvju aizvēršan</w:t>
            </w:r>
            <w:r w:rsidR="6869D048" w:rsidRPr="41E08613">
              <w:rPr>
                <w:rFonts w:ascii="Times New Roman" w:hAnsi="Times New Roman"/>
                <w:sz w:val="24"/>
                <w:szCs w:val="24"/>
                <w:lang w:val="lv-LV"/>
              </w:rPr>
              <w:t>ai</w:t>
            </w:r>
            <w:r w:rsidRPr="41E0861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darba kārtībā</w:t>
            </w:r>
          </w:p>
        </w:tc>
        <w:tc>
          <w:tcPr>
            <w:tcW w:w="1020" w:type="dxa"/>
          </w:tcPr>
          <w:p w14:paraId="5C350E7C" w14:textId="7777777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DA511F5" w14:textId="7A7998F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30AEB6BA" w14:textId="7777777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6068C" w:rsidRPr="00F6068C" w14:paraId="5557D8B8" w14:textId="77777777" w:rsidTr="00BD1097">
        <w:tc>
          <w:tcPr>
            <w:tcW w:w="567" w:type="dxa"/>
          </w:tcPr>
          <w:p w14:paraId="6C57FC56" w14:textId="62DA3AFA" w:rsidR="00F6068C" w:rsidRPr="005A42E9" w:rsidRDefault="00F6068C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6786230" w14:textId="3AC26FFF" w:rsidR="00F6068C" w:rsidRPr="0022726D" w:rsidRDefault="00F6068C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2726D">
              <w:rPr>
                <w:rFonts w:ascii="Times New Roman" w:hAnsi="Times New Roman"/>
                <w:sz w:val="24"/>
                <w:szCs w:val="24"/>
                <w:lang w:val="lv-LV"/>
              </w:rPr>
              <w:t>Ciklotrona darbības automātiskā atslēgšanas vai darbības bloķēšana sistēma neautorizētu durvju atvēršanas vai atvērtu durvju gadījumā ir darba kārtībā</w:t>
            </w:r>
          </w:p>
        </w:tc>
        <w:tc>
          <w:tcPr>
            <w:tcW w:w="1020" w:type="dxa"/>
          </w:tcPr>
          <w:p w14:paraId="25EE277B" w14:textId="7777777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35B7120" w14:textId="3C6D54F4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760FC079" w14:textId="7777777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6068C" w:rsidRPr="00F6068C" w14:paraId="175A7E4D" w14:textId="77777777" w:rsidTr="00BD1097">
        <w:tc>
          <w:tcPr>
            <w:tcW w:w="567" w:type="dxa"/>
          </w:tcPr>
          <w:p w14:paraId="6E1DF915" w14:textId="77777777" w:rsidR="00F6068C" w:rsidRPr="005A42E9" w:rsidRDefault="00F6068C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EE98960" w14:textId="1F3886A4" w:rsidR="00F6068C" w:rsidRPr="00C05CAF" w:rsidRDefault="0022726D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Nodrošināta ciklotrona avārijas izslēgšanas iespēja (avārijas poga) ciklotrona operatora telpā </w:t>
            </w: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t>un bunkurā</w:t>
            </w:r>
          </w:p>
        </w:tc>
        <w:tc>
          <w:tcPr>
            <w:tcW w:w="1020" w:type="dxa"/>
          </w:tcPr>
          <w:p w14:paraId="4960E21E" w14:textId="7777777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047ED56" w14:textId="24CF6BB2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5268BE54" w14:textId="7777777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6068C" w:rsidRPr="00F6068C" w14:paraId="240A5CB7" w14:textId="77777777" w:rsidTr="00BD1097">
        <w:tc>
          <w:tcPr>
            <w:tcW w:w="567" w:type="dxa"/>
          </w:tcPr>
          <w:p w14:paraId="02D4F119" w14:textId="77777777" w:rsidR="00F6068C" w:rsidRPr="005A42E9" w:rsidRDefault="00F6068C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E31FAC3" w14:textId="7E93E510" w:rsidR="00F6068C" w:rsidRPr="00C05CAF" w:rsidRDefault="002C4D2F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Durvju atvēršanas mehānisms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(manuālā atvēršana)</w:t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avārijas gadījumiem ir darba kārtībā</w:t>
            </w:r>
          </w:p>
        </w:tc>
        <w:tc>
          <w:tcPr>
            <w:tcW w:w="1020" w:type="dxa"/>
          </w:tcPr>
          <w:p w14:paraId="44635A7D" w14:textId="7777777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E6DEAE7" w14:textId="32934A8C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79D96526" w14:textId="7777777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C4D2F" w:rsidRPr="00F6068C" w14:paraId="2E81F04C" w14:textId="77777777" w:rsidTr="00BD1097">
        <w:tc>
          <w:tcPr>
            <w:tcW w:w="567" w:type="dxa"/>
          </w:tcPr>
          <w:p w14:paraId="4A3CF7AA" w14:textId="77777777" w:rsidR="002C4D2F" w:rsidRPr="005A42E9" w:rsidRDefault="002C4D2F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FF621B5" w14:textId="0EA01E01" w:rsidR="002C4D2F" w:rsidRPr="00701AA4" w:rsidRDefault="2CB86AC6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01AA4">
              <w:rPr>
                <w:rFonts w:ascii="Times New Roman" w:hAnsi="Times New Roman"/>
                <w:sz w:val="24"/>
                <w:szCs w:val="24"/>
                <w:lang w:val="lv-LV"/>
              </w:rPr>
              <w:t>Ciklotrona darbības laikā nodrošināta n</w:t>
            </w:r>
            <w:r w:rsidR="59C0D78E" w:rsidRPr="00701AA4">
              <w:rPr>
                <w:rFonts w:ascii="Times New Roman" w:hAnsi="Times New Roman"/>
                <w:sz w:val="24"/>
                <w:szCs w:val="24"/>
                <w:lang w:val="lv-LV"/>
              </w:rPr>
              <w:t>epārtraukta indikācija uz vadības pults par jonizējošā starojuma ģenerāciju</w:t>
            </w:r>
          </w:p>
        </w:tc>
        <w:tc>
          <w:tcPr>
            <w:tcW w:w="1020" w:type="dxa"/>
          </w:tcPr>
          <w:p w14:paraId="579FAE3B" w14:textId="77777777" w:rsidR="002C4D2F" w:rsidRPr="00701AA4" w:rsidRDefault="002C4D2F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01AA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1AA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01AA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01AA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077D447" w14:textId="23EBF151" w:rsidR="002C4D2F" w:rsidRPr="00C05CAF" w:rsidRDefault="002C4D2F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01AA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1AA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01AA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01AA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5017721F" w14:textId="77777777" w:rsidR="002C4D2F" w:rsidRPr="00C05CAF" w:rsidRDefault="002C4D2F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0EE4" w:rsidRPr="00F6068C" w14:paraId="0C547784" w14:textId="77777777" w:rsidTr="00BD1097">
        <w:tc>
          <w:tcPr>
            <w:tcW w:w="567" w:type="dxa"/>
          </w:tcPr>
          <w:p w14:paraId="3CECFD94" w14:textId="77777777" w:rsidR="00460EE4" w:rsidRPr="005A42E9" w:rsidRDefault="00460EE4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AC8F0FA" w14:textId="6D5B83BB" w:rsidR="00460EE4" w:rsidRPr="00173394" w:rsidRDefault="00460EE4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t>Ciklotrona bunkura ekranēšana tiek kontrolēta (pie visiem licencē norādītajiem starošanas veidiem; staru kūlis, mērķu apstarošana)</w:t>
            </w:r>
          </w:p>
        </w:tc>
        <w:tc>
          <w:tcPr>
            <w:tcW w:w="1020" w:type="dxa"/>
          </w:tcPr>
          <w:p w14:paraId="3993833F" w14:textId="77777777" w:rsidR="00460EE4" w:rsidRPr="00173394" w:rsidRDefault="00460EE4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B1ED117" w14:textId="77777777" w:rsidR="00460EE4" w:rsidRPr="00C05CAF" w:rsidRDefault="00460EE4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39D19B56" w14:textId="77777777" w:rsidR="00460EE4" w:rsidRPr="00C05CAF" w:rsidRDefault="00460EE4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27" w:type="dxa"/>
          </w:tcPr>
          <w:p w14:paraId="3940F71A" w14:textId="77777777" w:rsidR="00460EE4" w:rsidRPr="00C05CAF" w:rsidRDefault="00460EE4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0EE4" w:rsidRPr="00F6068C" w14:paraId="114818A4" w14:textId="77777777" w:rsidTr="00BD1097">
        <w:tc>
          <w:tcPr>
            <w:tcW w:w="567" w:type="dxa"/>
          </w:tcPr>
          <w:p w14:paraId="2B123103" w14:textId="77777777" w:rsidR="00460EE4" w:rsidRPr="005A42E9" w:rsidRDefault="00460EE4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3EEFAC1" w14:textId="261CCBD0" w:rsidR="00460EE4" w:rsidRPr="00C05CAF" w:rsidRDefault="00460EE4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Ciklotrona un ar to saistīto iekārtu tehniskās apkopes tiek veiktas</w:t>
            </w:r>
          </w:p>
        </w:tc>
        <w:tc>
          <w:tcPr>
            <w:tcW w:w="1020" w:type="dxa"/>
          </w:tcPr>
          <w:p w14:paraId="39C3A1B6" w14:textId="77777777" w:rsidR="00460EE4" w:rsidRPr="00C05CAF" w:rsidRDefault="00460EE4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216C6EF" w14:textId="211F90F8" w:rsidR="00460EE4" w:rsidRPr="00C05CAF" w:rsidRDefault="00460EE4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2EDA8C60" w14:textId="77777777" w:rsidR="00460EE4" w:rsidRPr="00C05CAF" w:rsidRDefault="00460EE4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0EE4" w:rsidRPr="00F6068C" w14:paraId="6F192007" w14:textId="77777777" w:rsidTr="00BD1097">
        <w:tc>
          <w:tcPr>
            <w:tcW w:w="567" w:type="dxa"/>
          </w:tcPr>
          <w:p w14:paraId="48FD3F3F" w14:textId="77777777" w:rsidR="00460EE4" w:rsidRPr="005A42E9" w:rsidRDefault="00460EE4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6702DA7" w14:textId="5309495E" w:rsidR="00460EE4" w:rsidRPr="00C05CAF" w:rsidRDefault="00460EE4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7A9F42C7">
              <w:rPr>
                <w:rFonts w:ascii="Times New Roman" w:hAnsi="Times New Roman"/>
                <w:sz w:val="24"/>
                <w:szCs w:val="24"/>
                <w:lang w:val="lv-LV"/>
              </w:rPr>
              <w:t>Izstrādāta ciklotrona tehnisko parametru kvalitātes kontroles procedūra</w:t>
            </w:r>
          </w:p>
        </w:tc>
        <w:tc>
          <w:tcPr>
            <w:tcW w:w="1020" w:type="dxa"/>
          </w:tcPr>
          <w:p w14:paraId="78A793F1" w14:textId="77777777" w:rsidR="00460EE4" w:rsidRPr="00C05CAF" w:rsidRDefault="00460EE4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8942A60" w14:textId="4FE36AAD" w:rsidR="00460EE4" w:rsidRPr="00C05CAF" w:rsidRDefault="00460EE4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372A5C06" w14:textId="77777777" w:rsidR="00460EE4" w:rsidRPr="00C05CAF" w:rsidRDefault="00460EE4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0EE4" w:rsidRPr="00F6068C" w14:paraId="295EA2EA" w14:textId="77777777" w:rsidTr="00BD1097">
        <w:tc>
          <w:tcPr>
            <w:tcW w:w="567" w:type="dxa"/>
          </w:tcPr>
          <w:p w14:paraId="271796FB" w14:textId="77777777" w:rsidR="00460EE4" w:rsidRPr="005A42E9" w:rsidRDefault="00460EE4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F07E297" w14:textId="0182DF15" w:rsidR="00460EE4" w:rsidRPr="00C05CAF" w:rsidRDefault="00173394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Ciklotrona darbības parametri tiek fiksēti katrā tā darbības ciklā</w:t>
            </w:r>
          </w:p>
        </w:tc>
        <w:tc>
          <w:tcPr>
            <w:tcW w:w="1020" w:type="dxa"/>
          </w:tcPr>
          <w:p w14:paraId="0B037A3C" w14:textId="77777777" w:rsidR="00173394" w:rsidRPr="00C05CAF" w:rsidRDefault="00173394" w:rsidP="0017339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C8C98AA" w14:textId="1F74FFD4" w:rsidR="00460EE4" w:rsidRPr="00C05CAF" w:rsidRDefault="00173394" w:rsidP="0017339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38C99B7B" w14:textId="77777777" w:rsidR="00460EE4" w:rsidRPr="00C05CAF" w:rsidRDefault="00460EE4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0EE4" w:rsidRPr="00A408B5" w14:paraId="6BFEDCA5" w14:textId="77777777" w:rsidTr="3DD94A08">
        <w:tc>
          <w:tcPr>
            <w:tcW w:w="9067" w:type="dxa"/>
            <w:gridSpan w:val="4"/>
            <w:shd w:val="clear" w:color="auto" w:fill="D9D9D9" w:themeFill="background1" w:themeFillShade="D9"/>
          </w:tcPr>
          <w:p w14:paraId="3CC4FBDB" w14:textId="788C0BE5" w:rsidR="00460EE4" w:rsidRPr="00173394" w:rsidRDefault="63D7187A" w:rsidP="00BD1097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3DD94A0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Ģeneratori</w:t>
            </w:r>
            <w:r w:rsidR="18AA62D4" w:rsidRPr="3DD94A0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&amp; </w:t>
            </w:r>
            <w:r w:rsidR="00BD1097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radioaktīvās vielas (RV) </w:t>
            </w:r>
            <w:r w:rsidR="18AA62D4" w:rsidRPr="3DD94A0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ražošanai</w:t>
            </w:r>
          </w:p>
        </w:tc>
      </w:tr>
      <w:tr w:rsidR="00440AD7" w:rsidRPr="00F8277E" w14:paraId="08A2A0B5" w14:textId="77777777" w:rsidTr="00BD1097">
        <w:tc>
          <w:tcPr>
            <w:tcW w:w="567" w:type="dxa"/>
          </w:tcPr>
          <w:p w14:paraId="594F310D" w14:textId="77777777" w:rsidR="00440AD7" w:rsidRPr="00173394" w:rsidRDefault="00440AD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E19A16E" w14:textId="6202065B" w:rsidR="00440AD7" w:rsidRPr="00F8277E" w:rsidRDefault="00440AD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>Tiek veikta RV ievešana/ saņemšana no importētāja un to izmantošana RFP ražošanā</w:t>
            </w:r>
          </w:p>
        </w:tc>
        <w:tc>
          <w:tcPr>
            <w:tcW w:w="1020" w:type="dxa"/>
          </w:tcPr>
          <w:p w14:paraId="215F7CC9" w14:textId="77777777" w:rsidR="00440AD7" w:rsidRPr="00F8277E" w:rsidRDefault="00440AD7" w:rsidP="00440AD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852CD68" w14:textId="6742E7B6" w:rsidR="00440AD7" w:rsidRPr="00F8277E" w:rsidRDefault="00440AD7" w:rsidP="00440AD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2B9EDD75" w14:textId="77777777" w:rsidR="00440AD7" w:rsidRPr="00F8277E" w:rsidRDefault="00440AD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40AD7" w:rsidRPr="00F8277E" w14:paraId="7705958B" w14:textId="77777777" w:rsidTr="00BD1097">
        <w:tc>
          <w:tcPr>
            <w:tcW w:w="567" w:type="dxa"/>
          </w:tcPr>
          <w:p w14:paraId="5E4E94D5" w14:textId="77777777" w:rsidR="00440AD7" w:rsidRPr="00F8277E" w:rsidRDefault="00440AD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7B0AB2A" w14:textId="0FE17195" w:rsidR="00440AD7" w:rsidRPr="00F8277E" w:rsidRDefault="005D5C7F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>RV uzglabāšana ti</w:t>
            </w:r>
            <w:r w:rsidR="0E31353B" w:rsidRPr="00F8277E">
              <w:rPr>
                <w:rFonts w:ascii="Times New Roman" w:hAnsi="Times New Roman"/>
                <w:sz w:val="24"/>
                <w:szCs w:val="24"/>
                <w:lang w:val="lv-LV"/>
              </w:rPr>
              <w:t>e</w:t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>k nodrošināta atbilstoši radiācijas drošības prasībām</w:t>
            </w:r>
          </w:p>
        </w:tc>
        <w:tc>
          <w:tcPr>
            <w:tcW w:w="1020" w:type="dxa"/>
          </w:tcPr>
          <w:p w14:paraId="0C4C5F4E" w14:textId="77777777" w:rsidR="005D5C7F" w:rsidRPr="00F8277E" w:rsidRDefault="005D5C7F" w:rsidP="005D5C7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FA3206F" w14:textId="68F0E9CE" w:rsidR="00440AD7" w:rsidRPr="00F8277E" w:rsidRDefault="005D5C7F" w:rsidP="005D5C7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50200250" w14:textId="77777777" w:rsidR="00440AD7" w:rsidRPr="00F8277E" w:rsidRDefault="00440AD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40AD7" w:rsidRPr="00F8277E" w14:paraId="7E4B14B8" w14:textId="77777777" w:rsidTr="00BD1097">
        <w:tc>
          <w:tcPr>
            <w:tcW w:w="567" w:type="dxa"/>
          </w:tcPr>
          <w:p w14:paraId="3FF1E380" w14:textId="77777777" w:rsidR="00440AD7" w:rsidRPr="00F8277E" w:rsidRDefault="00440AD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DB17526" w14:textId="18595DF7" w:rsidR="00440AD7" w:rsidRPr="00F8277E" w:rsidRDefault="005D5C7F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>RV ir atbilstoši marķētas un iepakotas</w:t>
            </w:r>
          </w:p>
        </w:tc>
        <w:tc>
          <w:tcPr>
            <w:tcW w:w="1020" w:type="dxa"/>
          </w:tcPr>
          <w:p w14:paraId="7D46860F" w14:textId="77777777" w:rsidR="005D5C7F" w:rsidRPr="00F8277E" w:rsidRDefault="005D5C7F" w:rsidP="005D5C7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BE80FDD" w14:textId="1591E1D1" w:rsidR="00440AD7" w:rsidRPr="00F8277E" w:rsidRDefault="005D5C7F" w:rsidP="005D5C7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70B5820D" w14:textId="77777777" w:rsidR="00440AD7" w:rsidRPr="00F8277E" w:rsidRDefault="00440AD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D5C7F" w:rsidRPr="00F8277E" w14:paraId="083874E5" w14:textId="77777777" w:rsidTr="00BD1097">
        <w:tc>
          <w:tcPr>
            <w:tcW w:w="567" w:type="dxa"/>
          </w:tcPr>
          <w:p w14:paraId="622C72A1" w14:textId="77777777" w:rsidR="005D5C7F" w:rsidRPr="00F8277E" w:rsidRDefault="005D5C7F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E3665AD" w14:textId="450ACB24" w:rsidR="005D5C7F" w:rsidRPr="00F8277E" w:rsidRDefault="005D5C7F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>Lietotājam ir pieejama RV dokumentācija – pase, specifikācija, izmantošanas instrukcija</w:t>
            </w:r>
          </w:p>
        </w:tc>
        <w:tc>
          <w:tcPr>
            <w:tcW w:w="1020" w:type="dxa"/>
          </w:tcPr>
          <w:p w14:paraId="1890C5DA" w14:textId="77777777" w:rsidR="005D5C7F" w:rsidRPr="00F8277E" w:rsidRDefault="005D5C7F" w:rsidP="005D5C7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7E779DC" w14:textId="0502F525" w:rsidR="005D5C7F" w:rsidRPr="00F8277E" w:rsidRDefault="005D5C7F" w:rsidP="005D5C7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363AC8DC" w14:textId="77777777" w:rsidR="005D5C7F" w:rsidRPr="00F8277E" w:rsidRDefault="005D5C7F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D5C7F" w:rsidRPr="00F8277E" w14:paraId="71ECCA5D" w14:textId="77777777" w:rsidTr="00BD1097">
        <w:tc>
          <w:tcPr>
            <w:tcW w:w="567" w:type="dxa"/>
          </w:tcPr>
          <w:p w14:paraId="61273B68" w14:textId="77777777" w:rsidR="005D5C7F" w:rsidRPr="00F8277E" w:rsidRDefault="005D5C7F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91EFB52" w14:textId="7C7388E9" w:rsidR="005D5C7F" w:rsidRPr="00F8277E" w:rsidRDefault="005D5C7F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>Pēc RV izmantošanas, atlikumi tiek</w:t>
            </w:r>
            <w:r w:rsidR="00DB7D43" w:rsidRPr="00F8277E">
              <w:rPr>
                <w:rFonts w:ascii="Times New Roman" w:hAnsi="Times New Roman"/>
                <w:sz w:val="24"/>
                <w:szCs w:val="24"/>
                <w:lang w:val="lv-LV"/>
              </w:rPr>
              <w:t>, uzglabāti drošā veidā līdz to sabrukšanai,</w:t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vai nodošanai Radioaktīvo atkritumu glabātavā „Radons”</w:t>
            </w:r>
          </w:p>
        </w:tc>
        <w:tc>
          <w:tcPr>
            <w:tcW w:w="1020" w:type="dxa"/>
          </w:tcPr>
          <w:p w14:paraId="388B6B7E" w14:textId="77777777" w:rsidR="005D5C7F" w:rsidRPr="00F8277E" w:rsidRDefault="005D5C7F" w:rsidP="005D5C7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49C39E6" w14:textId="57A78482" w:rsidR="005D5C7F" w:rsidRPr="00F8277E" w:rsidRDefault="005D5C7F" w:rsidP="005D5C7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286626D7" w14:textId="77777777" w:rsidR="005D5C7F" w:rsidRPr="00F8277E" w:rsidRDefault="005D5C7F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01AA4" w:rsidRPr="00F8277E" w14:paraId="17905600" w14:textId="77777777" w:rsidTr="00BD1097">
        <w:tc>
          <w:tcPr>
            <w:tcW w:w="567" w:type="dxa"/>
          </w:tcPr>
          <w:p w14:paraId="1CE41BEB" w14:textId="77777777" w:rsidR="00701AA4" w:rsidRPr="00F8277E" w:rsidRDefault="00701AA4" w:rsidP="00701AA4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60FDAD0" w14:textId="77777777" w:rsidR="00701AA4" w:rsidRPr="00F8277E" w:rsidRDefault="00701AA4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>Tiek veikta ģeneratoru ievešana / saņemšana no importētāja un to izmantošana RFP ražošanā</w:t>
            </w:r>
          </w:p>
        </w:tc>
        <w:tc>
          <w:tcPr>
            <w:tcW w:w="1020" w:type="dxa"/>
          </w:tcPr>
          <w:p w14:paraId="594A5299" w14:textId="77777777" w:rsidR="00701AA4" w:rsidRPr="00F8277E" w:rsidRDefault="00701AA4" w:rsidP="00701AA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34FAD4C" w14:textId="77777777" w:rsidR="00701AA4" w:rsidRPr="00F8277E" w:rsidRDefault="00701AA4" w:rsidP="00701AA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72B7FDCB" w14:textId="77777777" w:rsidR="00701AA4" w:rsidRPr="00F8277E" w:rsidRDefault="00701AA4" w:rsidP="00701AA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F8277E" w14:paraId="4C9DC6A7" w14:textId="77777777" w:rsidTr="00BD1097">
        <w:tc>
          <w:tcPr>
            <w:tcW w:w="567" w:type="dxa"/>
          </w:tcPr>
          <w:p w14:paraId="6989300B" w14:textId="77777777" w:rsidR="00296F17" w:rsidRPr="00F8277E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F0517B2" w14:textId="695C4C6E" w:rsidR="00296F17" w:rsidRPr="00F8277E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>Izlietotie ģeneratori tiek nosūtīti atpakaļ ražotājam</w:t>
            </w:r>
          </w:p>
        </w:tc>
        <w:tc>
          <w:tcPr>
            <w:tcW w:w="1020" w:type="dxa"/>
          </w:tcPr>
          <w:p w14:paraId="02DD187C" w14:textId="77777777" w:rsidR="00296F17" w:rsidRPr="00F8277E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16AF19E" w14:textId="7700FFEC" w:rsidR="00296F17" w:rsidRPr="00F8277E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4EC3E7BB" w14:textId="77777777" w:rsidR="00296F17" w:rsidRPr="00F8277E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F8277E" w14:paraId="7CD8A5D7" w14:textId="77777777" w:rsidTr="00BD1097">
        <w:tc>
          <w:tcPr>
            <w:tcW w:w="567" w:type="dxa"/>
          </w:tcPr>
          <w:p w14:paraId="1B9270ED" w14:textId="77777777" w:rsidR="00296F17" w:rsidRPr="00F8277E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C02FDD3" w14:textId="2EEE9E92" w:rsidR="00296F17" w:rsidRPr="00F8277E" w:rsidRDefault="521FDE93" w:rsidP="00BD10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>Izlietotie ģeneratori</w:t>
            </w:r>
            <w:r w:rsidR="3342943F"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701AA4" w:rsidRPr="00F8277E">
              <w:rPr>
                <w:rFonts w:ascii="Times New Roman" w:hAnsi="Times New Roman"/>
                <w:sz w:val="24"/>
                <w:szCs w:val="24"/>
                <w:lang w:val="lv-LV"/>
              </w:rPr>
              <w:t>t</w:t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iks nodoti </w:t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apglabāšanai Radioaktīvo atkritumu glabātavā „Radons”</w:t>
            </w:r>
          </w:p>
        </w:tc>
        <w:tc>
          <w:tcPr>
            <w:tcW w:w="1020" w:type="dxa"/>
          </w:tcPr>
          <w:p w14:paraId="4D2061F3" w14:textId="77777777" w:rsidR="00296F17" w:rsidRPr="00F8277E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9D07DA9" w14:textId="6E5A8190" w:rsidR="00296F17" w:rsidRPr="00F8277E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4E71BFD1" w14:textId="77777777" w:rsidR="00296F17" w:rsidRPr="00F8277E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F8277E" w14:paraId="3DD10DB8" w14:textId="77777777" w:rsidTr="00BD1097">
        <w:tc>
          <w:tcPr>
            <w:tcW w:w="567" w:type="dxa"/>
          </w:tcPr>
          <w:p w14:paraId="7A7363FB" w14:textId="77777777" w:rsidR="00296F17" w:rsidRPr="00F8277E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7CF7E48" w14:textId="3EF78D63" w:rsidR="00296F17" w:rsidRPr="00F8277E" w:rsidRDefault="00296F17" w:rsidP="00BD10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>Netiek veikta ģeneratora izmantošana pēc ražotāja noteiktā droša izmantošanas laika</w:t>
            </w:r>
          </w:p>
        </w:tc>
        <w:tc>
          <w:tcPr>
            <w:tcW w:w="1020" w:type="dxa"/>
          </w:tcPr>
          <w:p w14:paraId="34E9FB41" w14:textId="77777777" w:rsidR="00296F17" w:rsidRPr="00F8277E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E2C71CA" w14:textId="0F58B00D" w:rsidR="00296F17" w:rsidRPr="00F8277E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7A161FDB" w14:textId="77777777" w:rsidR="00296F17" w:rsidRPr="00F8277E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D5C7F" w:rsidRPr="00F8277E" w14:paraId="312F5E35" w14:textId="77777777" w:rsidTr="00BD1097">
        <w:tc>
          <w:tcPr>
            <w:tcW w:w="567" w:type="dxa"/>
          </w:tcPr>
          <w:p w14:paraId="1CF5CADA" w14:textId="77777777" w:rsidR="005D5C7F" w:rsidRPr="00F8277E" w:rsidRDefault="005D5C7F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C73D222" w14:textId="6EA53740" w:rsidR="005D5C7F" w:rsidRPr="00F8277E" w:rsidRDefault="005D5C7F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>Ģeneratori ir atbilstoši iepakoti un marķēti</w:t>
            </w:r>
          </w:p>
        </w:tc>
        <w:tc>
          <w:tcPr>
            <w:tcW w:w="1020" w:type="dxa"/>
          </w:tcPr>
          <w:p w14:paraId="507BDCA8" w14:textId="77777777" w:rsidR="005D5C7F" w:rsidRPr="00F8277E" w:rsidRDefault="005D5C7F" w:rsidP="005D5C7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2511A07" w14:textId="3ACCEBFA" w:rsidR="005D5C7F" w:rsidRPr="00F8277E" w:rsidRDefault="005D5C7F" w:rsidP="005D5C7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1C603073" w14:textId="77777777" w:rsidR="005D5C7F" w:rsidRPr="00F8277E" w:rsidRDefault="005D5C7F" w:rsidP="41E0861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D5C7F" w:rsidRPr="00F8277E" w14:paraId="1CA45A3D" w14:textId="77777777" w:rsidTr="00BD1097">
        <w:tc>
          <w:tcPr>
            <w:tcW w:w="567" w:type="dxa"/>
          </w:tcPr>
          <w:p w14:paraId="4CB318AC" w14:textId="77777777" w:rsidR="005D5C7F" w:rsidRPr="00F8277E" w:rsidRDefault="005D5C7F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DC668F6" w14:textId="2311977E" w:rsidR="005D5C7F" w:rsidRPr="00F8277E" w:rsidRDefault="005D5C7F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>Lietotājam ir pieejama ģeneratora tehniskā informācija un avota pase</w:t>
            </w:r>
          </w:p>
        </w:tc>
        <w:tc>
          <w:tcPr>
            <w:tcW w:w="1020" w:type="dxa"/>
          </w:tcPr>
          <w:p w14:paraId="6285B294" w14:textId="77777777" w:rsidR="005D5C7F" w:rsidRPr="00F8277E" w:rsidRDefault="005D5C7F" w:rsidP="005D5C7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FB55D1E" w14:textId="3E20D306" w:rsidR="005D5C7F" w:rsidRPr="00F8277E" w:rsidRDefault="005D5C7F" w:rsidP="005D5C7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3BC200C5" w14:textId="77777777" w:rsidR="005D5C7F" w:rsidRPr="00F8277E" w:rsidRDefault="005D5C7F" w:rsidP="41E0861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01AA4" w:rsidRPr="00A408B5" w14:paraId="0FEBF6F2" w14:textId="77777777" w:rsidTr="00BD1097">
        <w:tc>
          <w:tcPr>
            <w:tcW w:w="567" w:type="dxa"/>
          </w:tcPr>
          <w:p w14:paraId="0D4178F7" w14:textId="77777777" w:rsidR="00701AA4" w:rsidRPr="00F8277E" w:rsidRDefault="00701AA4" w:rsidP="00701AA4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3CA4488" w14:textId="6E8999A8" w:rsidR="00701AA4" w:rsidRPr="00F8277E" w:rsidRDefault="00701AA4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>Ģeneratoru uzglabāšana tiek nodrošināta atbilstoši radiācijas drošības prasībām</w:t>
            </w:r>
          </w:p>
        </w:tc>
        <w:tc>
          <w:tcPr>
            <w:tcW w:w="1020" w:type="dxa"/>
          </w:tcPr>
          <w:p w14:paraId="21B3D85B" w14:textId="77777777" w:rsidR="00701AA4" w:rsidRPr="00F8277E" w:rsidRDefault="00701AA4" w:rsidP="00701AA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B7FED12" w14:textId="77777777" w:rsidR="00701AA4" w:rsidRPr="00C05CAF" w:rsidRDefault="00701AA4" w:rsidP="00701AA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45B68ABE" w14:textId="77777777" w:rsidR="00701AA4" w:rsidRPr="00C05CAF" w:rsidRDefault="00701AA4" w:rsidP="00701AA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06F569E4" w14:textId="77777777" w:rsidR="00701AA4" w:rsidRPr="00C05CAF" w:rsidRDefault="00701AA4" w:rsidP="00701AA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04392BA4" w14:textId="77777777" w:rsidTr="3DD94A08">
        <w:tc>
          <w:tcPr>
            <w:tcW w:w="9067" w:type="dxa"/>
            <w:gridSpan w:val="4"/>
            <w:shd w:val="clear" w:color="auto" w:fill="D9D9D9" w:themeFill="background1" w:themeFillShade="D9"/>
          </w:tcPr>
          <w:p w14:paraId="7903073A" w14:textId="41F9A661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Darbu vadītājs</w:t>
            </w:r>
          </w:p>
        </w:tc>
      </w:tr>
      <w:tr w:rsidR="00296F17" w:rsidRPr="00C05CAF" w14:paraId="7F264ADB" w14:textId="77777777" w:rsidTr="00BD1097">
        <w:tc>
          <w:tcPr>
            <w:tcW w:w="567" w:type="dxa"/>
          </w:tcPr>
          <w:p w14:paraId="45698D5D" w14:textId="4D56A3F6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D60FFD0" w14:textId="0D8B259B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Rīkojums par darbu vadītāju darbam ar jonizējošā starojuma avotiem</w:t>
            </w:r>
          </w:p>
        </w:tc>
        <w:tc>
          <w:tcPr>
            <w:tcW w:w="1020" w:type="dxa"/>
          </w:tcPr>
          <w:p w14:paraId="62128972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A3413EB" w14:textId="44F50BFE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4AECF2AA" w14:textId="30E8E592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73FFEF66" w14:textId="77777777" w:rsidTr="00BD1097">
        <w:tc>
          <w:tcPr>
            <w:tcW w:w="567" w:type="dxa"/>
          </w:tcPr>
          <w:p w14:paraId="7B12B15C" w14:textId="0FDD0596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72B15BA" w14:textId="2187B06F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Darbu vadītāja iegūtā izglītība atbilst prasībām</w:t>
            </w:r>
          </w:p>
        </w:tc>
        <w:tc>
          <w:tcPr>
            <w:tcW w:w="1020" w:type="dxa"/>
          </w:tcPr>
          <w:p w14:paraId="66A52A93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0445455" w14:textId="07D9D988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38641ED7" w14:textId="71BBEAE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5B417371" w14:textId="77777777" w:rsidTr="00BD1097">
        <w:tc>
          <w:tcPr>
            <w:tcW w:w="567" w:type="dxa"/>
          </w:tcPr>
          <w:p w14:paraId="3C901F54" w14:textId="2D2C1094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00EBC5A" w14:textId="4573F463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Darbu vadītājam pēcdiploma apmācība radiācijas drošībā ir veikta pēdējo 5 gadu laikā</w:t>
            </w:r>
          </w:p>
        </w:tc>
        <w:tc>
          <w:tcPr>
            <w:tcW w:w="1020" w:type="dxa"/>
          </w:tcPr>
          <w:p w14:paraId="78F8273B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4CE75BB" w14:textId="4B7AEA1B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0F877934" w14:textId="512FA118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383B2308" w14:textId="77777777" w:rsidTr="00BD1097">
        <w:tc>
          <w:tcPr>
            <w:tcW w:w="567" w:type="dxa"/>
          </w:tcPr>
          <w:p w14:paraId="164439A9" w14:textId="0E84C361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264C34A" w14:textId="6FAEF21D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Darbu vadītājam ir pieredze darbā ar jonizējošā starojuma avotiem atbilstoši prasībām</w:t>
            </w:r>
          </w:p>
        </w:tc>
        <w:tc>
          <w:tcPr>
            <w:tcW w:w="1020" w:type="dxa"/>
          </w:tcPr>
          <w:p w14:paraId="7D01A837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39F3A45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7EA4BEE0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27" w:type="dxa"/>
          </w:tcPr>
          <w:p w14:paraId="113BA524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3DCF0FB2" w14:textId="77777777" w:rsidTr="00BD1097">
        <w:tc>
          <w:tcPr>
            <w:tcW w:w="567" w:type="dxa"/>
          </w:tcPr>
          <w:p w14:paraId="1B6748B2" w14:textId="164809E7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45C982C" w14:textId="5B5BAC2B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Darbu vadītājs veic darbības ar jonizējošā starojuma avotiem</w:t>
            </w:r>
          </w:p>
        </w:tc>
        <w:tc>
          <w:tcPr>
            <w:tcW w:w="1020" w:type="dxa"/>
          </w:tcPr>
          <w:p w14:paraId="4E8B3F4F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F46C313" w14:textId="3D774D9F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68B689BD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088C80DC" w14:textId="77777777" w:rsidTr="3DD94A08">
        <w:tc>
          <w:tcPr>
            <w:tcW w:w="9067" w:type="dxa"/>
            <w:gridSpan w:val="4"/>
            <w:shd w:val="clear" w:color="auto" w:fill="D9D9D9" w:themeFill="background1" w:themeFillShade="D9"/>
          </w:tcPr>
          <w:p w14:paraId="1BBBA3ED" w14:textId="254D686C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Darbinieki</w:t>
            </w:r>
          </w:p>
        </w:tc>
      </w:tr>
      <w:tr w:rsidR="00296F17" w:rsidRPr="00C05CAF" w14:paraId="7E18498A" w14:textId="77777777" w:rsidTr="00BD1097">
        <w:tc>
          <w:tcPr>
            <w:tcW w:w="567" w:type="dxa"/>
          </w:tcPr>
          <w:p w14:paraId="2D49BBBF" w14:textId="04BF83F7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0B465C2" w14:textId="3932B1E1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Darbinieki norīkoti darbam ar jonizējošā starojuma avotiem</w:t>
            </w:r>
          </w:p>
        </w:tc>
        <w:tc>
          <w:tcPr>
            <w:tcW w:w="1020" w:type="dxa"/>
          </w:tcPr>
          <w:p w14:paraId="1AC8E465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3B06F03" w14:textId="24E9B451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429F8E06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0B90406E" w14:textId="77777777" w:rsidTr="00BD1097">
        <w:tc>
          <w:tcPr>
            <w:tcW w:w="567" w:type="dxa"/>
          </w:tcPr>
          <w:p w14:paraId="058D9B32" w14:textId="42363FE5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4879386" w14:textId="0F4D2497" w:rsidR="00296F17" w:rsidRPr="00C05CAF" w:rsidRDefault="0D386433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41E08613">
              <w:rPr>
                <w:rFonts w:ascii="Times New Roman" w:hAnsi="Times New Roman"/>
                <w:sz w:val="24"/>
                <w:szCs w:val="24"/>
                <w:lang w:val="lv-LV"/>
              </w:rPr>
              <w:t>Veikts izvērtējums darbinieku iedalīšanai kategorijās</w:t>
            </w:r>
            <w:r w:rsidR="00DB7D43" w:rsidRPr="41E0861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020" w:type="dxa"/>
          </w:tcPr>
          <w:p w14:paraId="79AEE471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F9DD1E6" w14:textId="34B73BF4" w:rsidR="00296F17" w:rsidRPr="004A61D3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448A5FF6" w14:textId="4B332DDD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440AD7" w14:paraId="29197309" w14:textId="77777777" w:rsidTr="00BD1097">
        <w:tc>
          <w:tcPr>
            <w:tcW w:w="567" w:type="dxa"/>
          </w:tcPr>
          <w:p w14:paraId="37BD63BD" w14:textId="363E11A1" w:rsidR="00296F17" w:rsidRPr="00440AD7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7A81FD3" w14:textId="754D8EDA" w:rsidR="00296F17" w:rsidRPr="00440AD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A kategorijā</w:t>
            </w:r>
          </w:p>
        </w:tc>
        <w:tc>
          <w:tcPr>
            <w:tcW w:w="1020" w:type="dxa"/>
          </w:tcPr>
          <w:p w14:paraId="6C9E986F" w14:textId="77777777" w:rsidR="00296F17" w:rsidRPr="00440AD7" w:rsidRDefault="00296F17" w:rsidP="41E0861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7D9DD83" w14:textId="7483BFC7" w:rsidR="00296F17" w:rsidRPr="00440AD7" w:rsidRDefault="00296F17" w:rsidP="41E0861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4C13A7CE" w14:textId="77777777" w:rsidR="00296F17" w:rsidRPr="00440AD7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440AD7" w14:paraId="2F0C4CF0" w14:textId="77777777" w:rsidTr="00BD1097">
        <w:tc>
          <w:tcPr>
            <w:tcW w:w="567" w:type="dxa"/>
          </w:tcPr>
          <w:p w14:paraId="3D6C6907" w14:textId="06371460" w:rsidR="00296F17" w:rsidRPr="00440AD7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3060BE9" w14:textId="6AFC9767" w:rsidR="00296F17" w:rsidRPr="00440AD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B kategorijā</w:t>
            </w:r>
          </w:p>
        </w:tc>
        <w:tc>
          <w:tcPr>
            <w:tcW w:w="1020" w:type="dxa"/>
          </w:tcPr>
          <w:p w14:paraId="77493EB4" w14:textId="77777777" w:rsidR="00296F17" w:rsidRPr="00440AD7" w:rsidRDefault="00296F17" w:rsidP="41E0861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A039F5F" w14:textId="7D6121B6" w:rsidR="00296F17" w:rsidRPr="00440AD7" w:rsidRDefault="00296F17" w:rsidP="41E0861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="0D386433" w:rsidRPr="00440AD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1805BC0F" w14:textId="77777777" w:rsidR="00296F17" w:rsidRPr="00440AD7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440AD7" w14:paraId="726798F9" w14:textId="77777777" w:rsidTr="00BD1097">
        <w:tc>
          <w:tcPr>
            <w:tcW w:w="567" w:type="dxa"/>
          </w:tcPr>
          <w:p w14:paraId="38046A31" w14:textId="0A1553E9" w:rsidR="00296F17" w:rsidRPr="00440AD7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C6AB66A" w14:textId="435DAFFC" w:rsidR="00296F17" w:rsidRPr="00440AD7" w:rsidRDefault="0D386433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t>Darbiniekiem pēcdiploma apmācība radiācijas drošībā veikta pēdējo piecu gadu laikā</w:t>
            </w:r>
          </w:p>
        </w:tc>
        <w:tc>
          <w:tcPr>
            <w:tcW w:w="1020" w:type="dxa"/>
          </w:tcPr>
          <w:p w14:paraId="270117AE" w14:textId="77777777" w:rsidR="00296F17" w:rsidRPr="00440AD7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D77143D" w14:textId="12573D07" w:rsidR="00296F17" w:rsidRPr="00440AD7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3C505F5F" w14:textId="77777777" w:rsidR="00296F17" w:rsidRPr="00440AD7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1CDA6A15" w14:textId="77777777" w:rsidTr="00BD1097">
        <w:tc>
          <w:tcPr>
            <w:tcW w:w="567" w:type="dxa"/>
          </w:tcPr>
          <w:p w14:paraId="0B648404" w14:textId="6F40CB7D" w:rsidR="00296F17" w:rsidRPr="00440AD7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A295529" w14:textId="6D60F2CC" w:rsidR="00296F17" w:rsidRPr="00440AD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t>Darbinieku izglītība atbilst prasībām</w:t>
            </w:r>
            <w:r w:rsidR="00DB7D43" w:rsidRPr="00440AD7">
              <w:rPr>
                <w:rFonts w:ascii="Times New Roman" w:hAnsi="Times New Roman"/>
                <w:sz w:val="24"/>
                <w:szCs w:val="24"/>
                <w:lang w:val="lv-LV"/>
              </w:rPr>
              <w:t>, un</w:t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veikta specializētā apmācība atbilstoši darba specifikai</w:t>
            </w:r>
          </w:p>
        </w:tc>
        <w:tc>
          <w:tcPr>
            <w:tcW w:w="1020" w:type="dxa"/>
          </w:tcPr>
          <w:p w14:paraId="5C22746C" w14:textId="77777777" w:rsidR="00296F17" w:rsidRPr="00440AD7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A5C0700" w14:textId="37CCFD66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078538A3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1C2E292C" w14:textId="77777777" w:rsidTr="00BD1097">
        <w:tc>
          <w:tcPr>
            <w:tcW w:w="567" w:type="dxa"/>
          </w:tcPr>
          <w:p w14:paraId="02246932" w14:textId="23CB5CF1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9E4542B" w14:textId="7C11B4DA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Darbiniekiem obligātā veselības pārbaude veikta atbilstoši kategorijai</w:t>
            </w:r>
          </w:p>
        </w:tc>
        <w:tc>
          <w:tcPr>
            <w:tcW w:w="1020" w:type="dxa"/>
          </w:tcPr>
          <w:p w14:paraId="66A2C43A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B1B2E68" w14:textId="4F6DE7DA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3CD03FD8" w14:textId="3C0B55D0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39A214F3" w14:textId="77777777" w:rsidTr="00BD1097">
        <w:tc>
          <w:tcPr>
            <w:tcW w:w="567" w:type="dxa"/>
          </w:tcPr>
          <w:p w14:paraId="5CD7A001" w14:textId="5200F198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7222931" w14:textId="332F9D9C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Darbiniekiem tiek izmantoti ķermeņa dozimetri</w:t>
            </w:r>
          </w:p>
        </w:tc>
        <w:tc>
          <w:tcPr>
            <w:tcW w:w="1020" w:type="dxa"/>
          </w:tcPr>
          <w:p w14:paraId="44BE3221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4932D0B" w14:textId="46646326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2D33DC95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1D93F30B" w14:textId="77777777" w:rsidTr="00BD1097">
        <w:tc>
          <w:tcPr>
            <w:tcW w:w="567" w:type="dxa"/>
          </w:tcPr>
          <w:p w14:paraId="01F8EA63" w14:textId="0941358E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544937F" w14:textId="1CFB492B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Darbiniekiem tiek izmantoti aproces un/vai gredzena dozimetri</w:t>
            </w:r>
          </w:p>
        </w:tc>
        <w:tc>
          <w:tcPr>
            <w:tcW w:w="1020" w:type="dxa"/>
          </w:tcPr>
          <w:p w14:paraId="1E73361F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2DB41D2" w14:textId="143C7130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607903CF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09D7FEF4" w14:textId="77777777" w:rsidTr="00BD1097">
        <w:tc>
          <w:tcPr>
            <w:tcW w:w="567" w:type="dxa"/>
          </w:tcPr>
          <w:p w14:paraId="725084E4" w14:textId="25B03A31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60706C2" w14:textId="447206FD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Darbiniekiem tiek izmantoti acs dozimetri</w:t>
            </w:r>
          </w:p>
        </w:tc>
        <w:tc>
          <w:tcPr>
            <w:tcW w:w="1020" w:type="dxa"/>
          </w:tcPr>
          <w:p w14:paraId="6582EC34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69AF18E" w14:textId="6DCF03BE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2131AD74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7D08DC99" w14:textId="77777777" w:rsidTr="00BD1097">
        <w:tc>
          <w:tcPr>
            <w:tcW w:w="567" w:type="dxa"/>
          </w:tcPr>
          <w:p w14:paraId="6BC7D9B0" w14:textId="77777777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CF7203B" w14:textId="2F08A70C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Darbiniekiem tiek izmantoti elektroniskie dozimetri</w:t>
            </w:r>
          </w:p>
        </w:tc>
        <w:tc>
          <w:tcPr>
            <w:tcW w:w="1020" w:type="dxa"/>
          </w:tcPr>
          <w:p w14:paraId="0BB3993E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F9C7BD5" w14:textId="040AA549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114772B9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296F17" w14:paraId="33AFD70C" w14:textId="77777777" w:rsidTr="00BD1097">
        <w:tc>
          <w:tcPr>
            <w:tcW w:w="567" w:type="dxa"/>
          </w:tcPr>
          <w:p w14:paraId="4A91D140" w14:textId="77777777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71568CD" w14:textId="37E37D1A" w:rsid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Tiek nodrošināta elektronisko dozimetru mērījumu rezultātu uzskaite un protokolēšana</w:t>
            </w:r>
          </w:p>
        </w:tc>
        <w:tc>
          <w:tcPr>
            <w:tcW w:w="1020" w:type="dxa"/>
          </w:tcPr>
          <w:p w14:paraId="315E2F9C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B627788" w14:textId="05553FCE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3B908E4C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7D4FC6C1" w14:textId="77777777" w:rsidTr="00BD1097">
        <w:tc>
          <w:tcPr>
            <w:tcW w:w="567" w:type="dxa"/>
          </w:tcPr>
          <w:p w14:paraId="31EE3F72" w14:textId="74B526B7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C04D6AD" w14:textId="7C62BBFE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Individuālo dozimetru maiņa veikta atbilstoši kategorijai</w:t>
            </w:r>
          </w:p>
        </w:tc>
        <w:tc>
          <w:tcPr>
            <w:tcW w:w="1020" w:type="dxa"/>
          </w:tcPr>
          <w:p w14:paraId="089F4361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88DCB25" w14:textId="39CF90E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72B74E9D" w14:textId="6FC9B73C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5A8D2FB0" w14:textId="77777777" w:rsidTr="00BD1097">
        <w:tc>
          <w:tcPr>
            <w:tcW w:w="567" w:type="dxa"/>
          </w:tcPr>
          <w:p w14:paraId="7888E5B4" w14:textId="649B2E2B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6E11384" w14:textId="7BD3C096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Individuālās jonizējošā starojuma dozu uzskaites grāmatiņas ir visiem darbiniekiem</w:t>
            </w:r>
          </w:p>
        </w:tc>
        <w:tc>
          <w:tcPr>
            <w:tcW w:w="1020" w:type="dxa"/>
          </w:tcPr>
          <w:p w14:paraId="3380C1CB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397BC29" w14:textId="6AF6B193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6F1A2F15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FE5678" w14:paraId="55A915AA" w14:textId="77777777" w:rsidTr="00BD1097">
        <w:tc>
          <w:tcPr>
            <w:tcW w:w="567" w:type="dxa"/>
          </w:tcPr>
          <w:p w14:paraId="0D41F87D" w14:textId="77777777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6E69293" w14:textId="77F341D5" w:rsidR="00296F17" w:rsidRPr="00C05CAF" w:rsidRDefault="0D386433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41E08613">
              <w:rPr>
                <w:rFonts w:ascii="Times New Roman" w:hAnsi="Times New Roman"/>
                <w:sz w:val="24"/>
                <w:szCs w:val="24"/>
                <w:lang w:val="lv-LV"/>
              </w:rPr>
              <w:t>Darbinieki tiek iepazīstināti un izsniegtas izziņas par saņemtajām dozām noteiktā laika periodā, ja darbiniekam šī nav pamatdarba vieta</w:t>
            </w:r>
          </w:p>
        </w:tc>
        <w:tc>
          <w:tcPr>
            <w:tcW w:w="1020" w:type="dxa"/>
          </w:tcPr>
          <w:p w14:paraId="2D431CE6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691EFF6" w14:textId="02B85DDA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67AF930C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192BE96B" w14:textId="77777777" w:rsidTr="00BD1097">
        <w:tc>
          <w:tcPr>
            <w:tcW w:w="567" w:type="dxa"/>
          </w:tcPr>
          <w:p w14:paraId="756B64E7" w14:textId="304712D8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40AD653" w14:textId="02D4CD5F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Individuāl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o</w:t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jonizējošā starojuma dozu uzskaites grāmatiņu regulāra aizpildīšana tiek veikta</w:t>
            </w:r>
          </w:p>
        </w:tc>
        <w:tc>
          <w:tcPr>
            <w:tcW w:w="1020" w:type="dxa"/>
          </w:tcPr>
          <w:p w14:paraId="2A654CF9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B46B524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2380F2FB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27" w:type="dxa"/>
          </w:tcPr>
          <w:p w14:paraId="24F6551C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0544A170" w14:textId="77777777" w:rsidTr="00BD1097">
        <w:tc>
          <w:tcPr>
            <w:tcW w:w="567" w:type="dxa"/>
          </w:tcPr>
          <w:p w14:paraId="44A663F8" w14:textId="31AABF89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E56007A" w14:textId="4163D7C4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Darbinieku saņemtās dozas pēdējā gada laikā nepārsniedz kategorijai noteikto limitu</w:t>
            </w:r>
          </w:p>
        </w:tc>
        <w:tc>
          <w:tcPr>
            <w:tcW w:w="1020" w:type="dxa"/>
          </w:tcPr>
          <w:p w14:paraId="4AD847FB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6392B83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045D2AEE" w14:textId="7DD4C291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</w:p>
        </w:tc>
      </w:tr>
      <w:tr w:rsidR="00296F17" w:rsidRPr="00DC6BF5" w14:paraId="3FE7181D" w14:textId="77777777" w:rsidTr="00BD1097">
        <w:tc>
          <w:tcPr>
            <w:tcW w:w="567" w:type="dxa"/>
          </w:tcPr>
          <w:p w14:paraId="762E0E8D" w14:textId="77777777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FF13F5E" w14:textId="5FEF4B0A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Darbinieki nodrošināti ar maiņas apģērbu un apaviem uzturoties kontroles zonā</w:t>
            </w:r>
          </w:p>
        </w:tc>
        <w:tc>
          <w:tcPr>
            <w:tcW w:w="1020" w:type="dxa"/>
          </w:tcPr>
          <w:p w14:paraId="75F533CE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518D4A3" w14:textId="5AD16E35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64A242BC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</w:p>
        </w:tc>
      </w:tr>
      <w:tr w:rsidR="00296F17" w:rsidRPr="00296F17" w14:paraId="6B2C98B5" w14:textId="77777777" w:rsidTr="00BD1097">
        <w:tc>
          <w:tcPr>
            <w:tcW w:w="567" w:type="dxa"/>
          </w:tcPr>
          <w:p w14:paraId="2EA9A1F9" w14:textId="77777777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CB78CEC" w14:textId="7069B686" w:rsid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Darbinieki nodrošināti ar individuālajiem aizsardzības līdzekļiem avāriju situāciju gadījumā (cimdi, priekšauti, brilles)</w:t>
            </w:r>
          </w:p>
        </w:tc>
        <w:tc>
          <w:tcPr>
            <w:tcW w:w="1020" w:type="dxa"/>
          </w:tcPr>
          <w:p w14:paraId="718E7DA9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8A60DCD" w14:textId="0277A3BA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456C6A08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</w:p>
        </w:tc>
      </w:tr>
      <w:tr w:rsidR="00296F17" w:rsidRPr="00327028" w14:paraId="0FFA06B6" w14:textId="77777777" w:rsidTr="00BD1097">
        <w:tc>
          <w:tcPr>
            <w:tcW w:w="567" w:type="dxa"/>
          </w:tcPr>
          <w:p w14:paraId="3BA9808B" w14:textId="77777777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0B53B72" w14:textId="39A9C0AA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Darbinieki ir apmācīti radiācijas mēriekārtu izmantošanā</w:t>
            </w:r>
          </w:p>
        </w:tc>
        <w:tc>
          <w:tcPr>
            <w:tcW w:w="1020" w:type="dxa"/>
          </w:tcPr>
          <w:p w14:paraId="2F7DC84A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3B67447" w14:textId="07797AFB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3997CF57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</w:p>
        </w:tc>
      </w:tr>
      <w:tr w:rsidR="00296F17" w:rsidRPr="00327028" w14:paraId="3BE74516" w14:textId="77777777" w:rsidTr="00BD1097">
        <w:tc>
          <w:tcPr>
            <w:tcW w:w="567" w:type="dxa"/>
          </w:tcPr>
          <w:p w14:paraId="025B09CE" w14:textId="77777777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993D61C" w14:textId="5252ABA0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96F17">
              <w:rPr>
                <w:rFonts w:ascii="Times New Roman" w:hAnsi="Times New Roman"/>
                <w:sz w:val="24"/>
                <w:szCs w:val="24"/>
                <w:lang w:val="lv-LV"/>
              </w:rPr>
              <w:t>Darbiniekiem regulāri tiek veiktas apmācības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(tai skaitā praktiskās)</w:t>
            </w:r>
            <w:r w:rsidRPr="00296F1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radiācijas avāriju vai incidentu situācijām</w:t>
            </w:r>
          </w:p>
        </w:tc>
        <w:tc>
          <w:tcPr>
            <w:tcW w:w="1020" w:type="dxa"/>
          </w:tcPr>
          <w:p w14:paraId="5A6F9638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789EBCF" w14:textId="05E2D48A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41282384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</w:p>
        </w:tc>
      </w:tr>
      <w:tr w:rsidR="00296F17" w:rsidRPr="00DC6BF5" w14:paraId="10A9F397" w14:textId="77777777" w:rsidTr="3DD94A08">
        <w:tc>
          <w:tcPr>
            <w:tcW w:w="9067" w:type="dxa"/>
            <w:gridSpan w:val="4"/>
            <w:shd w:val="clear" w:color="auto" w:fill="D9D9D9" w:themeFill="background1" w:themeFillShade="D9"/>
          </w:tcPr>
          <w:p w14:paraId="5C5A5634" w14:textId="68ADC6B2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lv-LV"/>
              </w:rPr>
              <w:t>Papildus r</w:t>
            </w:r>
            <w:r w:rsidRPr="00C05CA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lv-LV"/>
              </w:rPr>
              <w:t>adiācijas drošības pasākumu nodrošināšana</w:t>
            </w:r>
          </w:p>
        </w:tc>
      </w:tr>
      <w:tr w:rsidR="00296F17" w:rsidRPr="00C05CAF" w14:paraId="69A25B14" w14:textId="77777777" w:rsidTr="00BD1097">
        <w:tc>
          <w:tcPr>
            <w:tcW w:w="567" w:type="dxa"/>
          </w:tcPr>
          <w:p w14:paraId="0DE320DE" w14:textId="1AF1447C" w:rsidR="00296F17" w:rsidRPr="00FE5678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D708ED5" w14:textId="105A2996" w:rsidR="00296F17" w:rsidRPr="00FE5678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r w:rsidRPr="00FE5678">
              <w:rPr>
                <w:rFonts w:ascii="Times New Roman" w:hAnsi="Times New Roman"/>
                <w:sz w:val="24"/>
                <w:szCs w:val="24"/>
                <w:lang w:val="lv-LV"/>
              </w:rPr>
              <w:t>istēmas radioaktīvo gāzu uzkrāšanai no ražošanas procesa ir nodrošināta (gaisa kompresijas sistēma – ACS)</w:t>
            </w:r>
          </w:p>
        </w:tc>
        <w:tc>
          <w:tcPr>
            <w:tcW w:w="1020" w:type="dxa"/>
          </w:tcPr>
          <w:p w14:paraId="17C31B01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2246555" w14:textId="1650656C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0950538F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296F17" w:rsidRPr="0054431B" w14:paraId="5B1FC92B" w14:textId="77777777" w:rsidTr="00BD1097">
        <w:tc>
          <w:tcPr>
            <w:tcW w:w="567" w:type="dxa"/>
          </w:tcPr>
          <w:p w14:paraId="185936A2" w14:textId="77777777" w:rsidR="00296F17" w:rsidRPr="00FE5678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191B16E" w14:textId="60977CCA" w:rsidR="00296F17" w:rsidRPr="0054431B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431B">
              <w:rPr>
                <w:rFonts w:ascii="Times New Roman" w:hAnsi="Times New Roman"/>
                <w:sz w:val="24"/>
                <w:szCs w:val="24"/>
                <w:lang w:val="lv-LV"/>
              </w:rPr>
              <w:t>Nodrošināti mērījumi radioaktīvo vielu noteikšanai gaisā un ventilācijas sistēmas izmešos</w:t>
            </w:r>
          </w:p>
        </w:tc>
        <w:tc>
          <w:tcPr>
            <w:tcW w:w="1020" w:type="dxa"/>
          </w:tcPr>
          <w:p w14:paraId="6A005EB7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D5094DD" w14:textId="2B3E6F3E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576BBC33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296F17" w:rsidRPr="00FE5678" w14:paraId="0C934D72" w14:textId="77777777" w:rsidTr="00BD1097">
        <w:tc>
          <w:tcPr>
            <w:tcW w:w="567" w:type="dxa"/>
          </w:tcPr>
          <w:p w14:paraId="2BF33910" w14:textId="77777777" w:rsidR="00296F17" w:rsidRPr="00FE5678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CE0E3DE" w14:textId="4139AA89" w:rsidR="00296F17" w:rsidRPr="7A9F42C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Izveidota ciklotrona dzesēšanas šķidruma </w:t>
            </w:r>
            <w:r w:rsidRPr="00FE5678">
              <w:rPr>
                <w:rFonts w:ascii="Times New Roman" w:hAnsi="Times New Roman"/>
                <w:sz w:val="24"/>
                <w:szCs w:val="24"/>
                <w:lang w:val="lv-LV"/>
              </w:rPr>
              <w:t>avārijas noplūdes savākšanas sistēma</w:t>
            </w:r>
          </w:p>
        </w:tc>
        <w:tc>
          <w:tcPr>
            <w:tcW w:w="1020" w:type="dxa"/>
          </w:tcPr>
          <w:p w14:paraId="153E726C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A92994F" w14:textId="17B844FF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7510477C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296F17" w:rsidRPr="00B730F3" w14:paraId="0A022749" w14:textId="77777777" w:rsidTr="00BD1097">
        <w:tc>
          <w:tcPr>
            <w:tcW w:w="567" w:type="dxa"/>
          </w:tcPr>
          <w:p w14:paraId="053701D9" w14:textId="77777777" w:rsidR="00296F17" w:rsidRPr="005A42E9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A4E9B9A" w14:textId="0AC4D26F" w:rsidR="00296F17" w:rsidRPr="00FE5678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E567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Ražošanas iekārtu tehnisko parametru kvalitātes kontroles mērījumi tiek veikti (atbilstoši iekšējām kvalitātes kontroles procedūrām) </w:t>
            </w:r>
          </w:p>
        </w:tc>
        <w:tc>
          <w:tcPr>
            <w:tcW w:w="1020" w:type="dxa"/>
          </w:tcPr>
          <w:p w14:paraId="24B43E82" w14:textId="77777777" w:rsidR="00296F17" w:rsidRPr="00FE5678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E567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67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E567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E567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1CED9B8" w14:textId="77777777" w:rsidR="00296F17" w:rsidRPr="00FE5678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E567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67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E567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E567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67832F2C" w14:textId="77777777" w:rsidR="00296F17" w:rsidRPr="00FE5678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27" w:type="dxa"/>
          </w:tcPr>
          <w:p w14:paraId="2EB5A831" w14:textId="77777777" w:rsidR="00296F17" w:rsidRPr="00B730F3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</w:p>
        </w:tc>
      </w:tr>
      <w:tr w:rsidR="00296F17" w:rsidRPr="00C05CAF" w14:paraId="63F45A90" w14:textId="77777777" w:rsidTr="3DD94A08">
        <w:tc>
          <w:tcPr>
            <w:tcW w:w="9067" w:type="dxa"/>
            <w:gridSpan w:val="4"/>
            <w:shd w:val="clear" w:color="auto" w:fill="D9D9D9" w:themeFill="background1" w:themeFillShade="D9"/>
          </w:tcPr>
          <w:p w14:paraId="0D17C52F" w14:textId="7B6FCC1F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Telpu dezaktivācijas nodrošinājums</w:t>
            </w:r>
          </w:p>
        </w:tc>
      </w:tr>
      <w:tr w:rsidR="00296F17" w:rsidRPr="00C05CAF" w14:paraId="12A68C3E" w14:textId="77777777" w:rsidTr="00BD1097">
        <w:tc>
          <w:tcPr>
            <w:tcW w:w="567" w:type="dxa"/>
          </w:tcPr>
          <w:p w14:paraId="5A0510A3" w14:textId="354B37D3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F5C1615" w14:textId="3B4F6935" w:rsidR="00296F17" w:rsidRPr="00C05CAF" w:rsidRDefault="0D386433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41E08613">
              <w:rPr>
                <w:rFonts w:ascii="Times New Roman" w:hAnsi="Times New Roman"/>
                <w:sz w:val="24"/>
                <w:szCs w:val="24"/>
                <w:lang w:val="lv-LV"/>
              </w:rPr>
              <w:t>Tiek veikta regulāra virsmu radioaktīvā piesārņojuma kontrole, mērījumi tiek fiksēti</w:t>
            </w:r>
          </w:p>
        </w:tc>
        <w:tc>
          <w:tcPr>
            <w:tcW w:w="1020" w:type="dxa"/>
          </w:tcPr>
          <w:p w14:paraId="6C0F0B11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AC7E770" w14:textId="254F9CE4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42069C4A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296F17" w:rsidRPr="00C05CAF" w14:paraId="35D79BEC" w14:textId="77777777" w:rsidTr="00BD1097">
        <w:tc>
          <w:tcPr>
            <w:tcW w:w="567" w:type="dxa"/>
          </w:tcPr>
          <w:p w14:paraId="3F86AA2A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C3AF137" w14:textId="77777777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Virsmas ir viegli dezaktivējamas (ieskaitot bojājumu neesamība uz virsmām)</w:t>
            </w:r>
          </w:p>
        </w:tc>
        <w:tc>
          <w:tcPr>
            <w:tcW w:w="1020" w:type="dxa"/>
          </w:tcPr>
          <w:p w14:paraId="6C448A4B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C7A4BBF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1AB89277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296F17" w:rsidRPr="00C05CAF" w14:paraId="52A6C072" w14:textId="77777777" w:rsidTr="00BD1097">
        <w:tc>
          <w:tcPr>
            <w:tcW w:w="567" w:type="dxa"/>
          </w:tcPr>
          <w:p w14:paraId="370E4348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937E45E" w14:textId="1AA52D6C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Ir pieejams dezaktivācijas (avārijas) komplekts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, nodrošināta instrukcija tā lietošanai</w:t>
            </w:r>
          </w:p>
        </w:tc>
        <w:tc>
          <w:tcPr>
            <w:tcW w:w="1020" w:type="dxa"/>
          </w:tcPr>
          <w:p w14:paraId="3040C15E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F46F71C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2082BD59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296F17" w:rsidRPr="00C05CAF" w14:paraId="1674EABC" w14:textId="77777777" w:rsidTr="00BD1097">
        <w:tc>
          <w:tcPr>
            <w:tcW w:w="567" w:type="dxa"/>
          </w:tcPr>
          <w:p w14:paraId="466393D1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52A8367" w14:textId="77777777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Veikti pasākumi attiecībā uz telpu uzkopšanā iesaistīto darbinieku radiācijas aizsardzību (piem., instruktāžas, dozimetri ar iestādītu brīdinājuma signālu)</w:t>
            </w:r>
          </w:p>
        </w:tc>
        <w:tc>
          <w:tcPr>
            <w:tcW w:w="1020" w:type="dxa"/>
          </w:tcPr>
          <w:p w14:paraId="7AFFF562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875B141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661DDFCE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27" w:type="dxa"/>
          </w:tcPr>
          <w:p w14:paraId="231FCFD5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296F17" w:rsidRPr="00C05CAF" w14:paraId="5CACD812" w14:textId="77777777" w:rsidTr="00BD1097">
        <w:tc>
          <w:tcPr>
            <w:tcW w:w="567" w:type="dxa"/>
          </w:tcPr>
          <w:p w14:paraId="73B30C9E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6F7F153" w14:textId="77777777" w:rsidR="00296F17" w:rsidRP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96F17">
              <w:rPr>
                <w:rFonts w:ascii="Times New Roman" w:hAnsi="Times New Roman"/>
                <w:sz w:val="24"/>
                <w:szCs w:val="24"/>
                <w:lang w:val="lv-LV"/>
              </w:rPr>
              <w:t>Atsevišķi tīrīšanas līdzekļi telpu uzkopšanai ir pieejami</w:t>
            </w:r>
          </w:p>
        </w:tc>
        <w:tc>
          <w:tcPr>
            <w:tcW w:w="1020" w:type="dxa"/>
          </w:tcPr>
          <w:p w14:paraId="60F1D498" w14:textId="77777777" w:rsidR="00296F17" w:rsidRPr="00296F17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96F1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F17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96F1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96F1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875A416" w14:textId="77777777" w:rsidR="00296F17" w:rsidRPr="00296F17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96F1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F17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96F1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96F1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1424A3CE" w14:textId="77777777" w:rsidR="00296F17" w:rsidRPr="00327028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  <w:lang w:val="lv-LV"/>
              </w:rPr>
            </w:pPr>
          </w:p>
        </w:tc>
      </w:tr>
      <w:tr w:rsidR="00296F17" w:rsidRPr="00C05CAF" w14:paraId="75F59BA4" w14:textId="77777777" w:rsidTr="3DD94A08">
        <w:tc>
          <w:tcPr>
            <w:tcW w:w="9067" w:type="dxa"/>
            <w:gridSpan w:val="4"/>
            <w:shd w:val="clear" w:color="auto" w:fill="D9D9D9" w:themeFill="background1" w:themeFillShade="D9"/>
          </w:tcPr>
          <w:p w14:paraId="1C975DC9" w14:textId="47B1BEAB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mēriekārtas</w:t>
            </w:r>
          </w:p>
        </w:tc>
      </w:tr>
      <w:tr w:rsidR="00296F17" w:rsidRPr="00C05CAF" w14:paraId="7F1670C9" w14:textId="77777777" w:rsidTr="00BD1097">
        <w:tc>
          <w:tcPr>
            <w:tcW w:w="567" w:type="dxa"/>
          </w:tcPr>
          <w:p w14:paraId="373E083E" w14:textId="632FA4A4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1CF0637" w14:textId="259F3FF5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Operatora rīcībā ir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atbilstošas </w:t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radiācijas mēriekārtas</w:t>
            </w:r>
          </w:p>
        </w:tc>
        <w:tc>
          <w:tcPr>
            <w:tcW w:w="1020" w:type="dxa"/>
          </w:tcPr>
          <w:p w14:paraId="19124825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E2E680F" w14:textId="757FF7D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355AFFDC" w14:textId="716444E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04F6F6C5" w14:textId="77777777" w:rsidTr="00BD1097">
        <w:tc>
          <w:tcPr>
            <w:tcW w:w="567" w:type="dxa"/>
          </w:tcPr>
          <w:p w14:paraId="6458248D" w14:textId="35CC1666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47F20BF" w14:textId="0F47575D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Radiācijas mēriekārtu kalibrēšana ir veikta</w:t>
            </w:r>
          </w:p>
        </w:tc>
        <w:tc>
          <w:tcPr>
            <w:tcW w:w="1020" w:type="dxa"/>
          </w:tcPr>
          <w:p w14:paraId="3EEF31AC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C180BF7" w14:textId="5047957B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018FCEA3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327028" w14:paraId="55444CA8" w14:textId="77777777" w:rsidTr="00BD1097">
        <w:tc>
          <w:tcPr>
            <w:tcW w:w="567" w:type="dxa"/>
          </w:tcPr>
          <w:p w14:paraId="2618D678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1E878C3" w14:textId="6003E2E2" w:rsidR="00296F17" w:rsidRPr="00C05CAF" w:rsidRDefault="00BD109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  <w:r w:rsidR="00296F17">
              <w:rPr>
                <w:rFonts w:ascii="Times New Roman" w:hAnsi="Times New Roman"/>
                <w:sz w:val="24"/>
                <w:szCs w:val="24"/>
                <w:lang w:val="lv-LV"/>
              </w:rPr>
              <w:t>zstrādātas instrukcijas attiecībā uz mēriekārtu lietošanu</w:t>
            </w:r>
          </w:p>
        </w:tc>
        <w:tc>
          <w:tcPr>
            <w:tcW w:w="1020" w:type="dxa"/>
          </w:tcPr>
          <w:p w14:paraId="433B9D6F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E6D8909" w14:textId="6113951F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7B2F00F2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327028" w14:paraId="6585A4A8" w14:textId="77777777" w:rsidTr="00BD1097">
        <w:tc>
          <w:tcPr>
            <w:tcW w:w="567" w:type="dxa"/>
          </w:tcPr>
          <w:p w14:paraId="72A5FB0C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49CDDAA" w14:textId="249BCD4C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Dozu</w:t>
            </w:r>
            <w:r w:rsidRPr="003270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kalibratora kalibrēšana ir veikta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atbilstoši ražotāja prasībām</w:t>
            </w:r>
          </w:p>
        </w:tc>
        <w:tc>
          <w:tcPr>
            <w:tcW w:w="1020" w:type="dxa"/>
          </w:tcPr>
          <w:p w14:paraId="474CB262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0F0A895" w14:textId="6464378F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5B80568F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327028" w14:paraId="42322C42" w14:textId="77777777" w:rsidTr="00BD1097">
        <w:tc>
          <w:tcPr>
            <w:tcW w:w="567" w:type="dxa"/>
          </w:tcPr>
          <w:p w14:paraId="31D33266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E414FE5" w14:textId="67C71999" w:rsid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Dozu kalibratoru ikdienas pārbaudes tiek veiktas, rezultāti tiek fiksēti</w:t>
            </w:r>
          </w:p>
        </w:tc>
        <w:tc>
          <w:tcPr>
            <w:tcW w:w="1020" w:type="dxa"/>
          </w:tcPr>
          <w:p w14:paraId="73B4609B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AA2B9B0" w14:textId="69EB1D95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4FBA894D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327028" w14:paraId="11BC45E9" w14:textId="77777777" w:rsidTr="00BD1097">
        <w:tc>
          <w:tcPr>
            <w:tcW w:w="567" w:type="dxa"/>
          </w:tcPr>
          <w:p w14:paraId="311A4753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82EFDD6" w14:textId="274A23EB" w:rsid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Automātiskās monitoringa sistēmas testēšana veikta</w:t>
            </w:r>
          </w:p>
        </w:tc>
        <w:tc>
          <w:tcPr>
            <w:tcW w:w="1020" w:type="dxa"/>
          </w:tcPr>
          <w:p w14:paraId="7BDABFF5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DCCEDE9" w14:textId="12030A40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59CFBE16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327028" w14:paraId="04F8BB27" w14:textId="77777777" w:rsidTr="00BD1097">
        <w:tc>
          <w:tcPr>
            <w:tcW w:w="567" w:type="dxa"/>
          </w:tcPr>
          <w:p w14:paraId="0B874D1C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0A5E6E3" w14:textId="1C50E636" w:rsid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7A9F42C7">
              <w:rPr>
                <w:rFonts w:ascii="Times New Roman" w:hAnsi="Times New Roman"/>
                <w:sz w:val="24"/>
                <w:szCs w:val="24"/>
                <w:lang w:val="lv-LV"/>
              </w:rPr>
              <w:t>Roku/kāju/ķermeņa radioaktīvās nosmērētības kontroles iekārtai testēšana veikta</w:t>
            </w:r>
          </w:p>
        </w:tc>
        <w:tc>
          <w:tcPr>
            <w:tcW w:w="1020" w:type="dxa"/>
          </w:tcPr>
          <w:p w14:paraId="19ACF0A0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79789C0" w14:textId="1A97E685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6B8C6B2E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327028" w14:paraId="201C5667" w14:textId="77777777" w:rsidTr="00BD1097">
        <w:tc>
          <w:tcPr>
            <w:tcW w:w="567" w:type="dxa"/>
          </w:tcPr>
          <w:p w14:paraId="463C9C2F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E40817B" w14:textId="499533DB" w:rsid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Kontrolavotu izmantošana iekārtu testēšanā tiek nodrošināta</w:t>
            </w:r>
          </w:p>
        </w:tc>
        <w:tc>
          <w:tcPr>
            <w:tcW w:w="1020" w:type="dxa"/>
          </w:tcPr>
          <w:p w14:paraId="50733F3A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BB40D53" w14:textId="704D75C6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356FE120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327028" w14:paraId="2658F095" w14:textId="77777777" w:rsidTr="00BD1097">
        <w:tc>
          <w:tcPr>
            <w:tcW w:w="567" w:type="dxa"/>
          </w:tcPr>
          <w:p w14:paraId="0EC567E9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63002FA" w14:textId="581B58CE" w:rsid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Kontrolavotu uzglabāšana tiek nodrošināta atbilstoši radiācijas drošības prasībām</w:t>
            </w:r>
          </w:p>
        </w:tc>
        <w:tc>
          <w:tcPr>
            <w:tcW w:w="1020" w:type="dxa"/>
          </w:tcPr>
          <w:p w14:paraId="66AC27BC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AEF068A" w14:textId="757D4C68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7EDAAE2D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3B254A0B" w14:textId="77777777" w:rsidTr="3DD94A08">
        <w:tc>
          <w:tcPr>
            <w:tcW w:w="9067" w:type="dxa"/>
            <w:gridSpan w:val="4"/>
            <w:shd w:val="clear" w:color="auto" w:fill="D9D9D9" w:themeFill="background1" w:themeFillShade="D9"/>
          </w:tcPr>
          <w:p w14:paraId="72E7A156" w14:textId="0DD99D06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Radiofarmaceitiskie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Pr="00C05C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preparāti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(RFP)</w:t>
            </w:r>
          </w:p>
        </w:tc>
      </w:tr>
      <w:tr w:rsidR="00296F17" w:rsidRPr="00A3712F" w14:paraId="5AE3FDAC" w14:textId="77777777" w:rsidTr="00BD1097">
        <w:tc>
          <w:tcPr>
            <w:tcW w:w="567" w:type="dxa"/>
          </w:tcPr>
          <w:p w14:paraId="75DE26B4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67FC27F" w14:textId="0199627D" w:rsidR="00296F17" w:rsidRPr="7A9F42C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RFP fasēšana tiek veikta drošā veidā (automātiski, ar distances iekārtām)</w:t>
            </w:r>
          </w:p>
        </w:tc>
        <w:tc>
          <w:tcPr>
            <w:tcW w:w="1020" w:type="dxa"/>
          </w:tcPr>
          <w:p w14:paraId="62E92E4F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E556CC2" w14:textId="26A288B5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3E3A3A86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A3712F" w14:paraId="3F4C8616" w14:textId="77777777" w:rsidTr="00BD1097">
        <w:tc>
          <w:tcPr>
            <w:tcW w:w="567" w:type="dxa"/>
          </w:tcPr>
          <w:p w14:paraId="1BC6D493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5D5BBF5" w14:textId="04C5459C" w:rsidR="00296F17" w:rsidRPr="7A9F42C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Safasētie RFP tiek marķēti</w:t>
            </w:r>
            <w:r w:rsidR="00DB7D43">
              <w:rPr>
                <w:rFonts w:ascii="Times New Roman" w:hAnsi="Times New Roman"/>
                <w:sz w:val="24"/>
                <w:szCs w:val="24"/>
                <w:lang w:val="lv-LV"/>
              </w:rPr>
              <w:t>, un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nodrošināta to izvietošana transporta konteinerā</w:t>
            </w:r>
          </w:p>
        </w:tc>
        <w:tc>
          <w:tcPr>
            <w:tcW w:w="1020" w:type="dxa"/>
          </w:tcPr>
          <w:p w14:paraId="446352D5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3987474" w14:textId="316D8F5E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6AB866CC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A3712F" w14:paraId="24F6E7FA" w14:textId="77777777" w:rsidTr="00BD1097">
        <w:tc>
          <w:tcPr>
            <w:tcW w:w="567" w:type="dxa"/>
          </w:tcPr>
          <w:p w14:paraId="159C2EA8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3B6B288" w14:textId="6E32B678" w:rsidR="00296F17" w:rsidRPr="00A3712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712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Tiek </w:t>
            </w:r>
            <w:r w:rsidRPr="00A371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veikta konteinera virsmu nosmērētības kontrole un starojuma dozas noteikšana 1 metra attālumā no transporta iepakojuma</w:t>
            </w:r>
          </w:p>
        </w:tc>
        <w:tc>
          <w:tcPr>
            <w:tcW w:w="1020" w:type="dxa"/>
          </w:tcPr>
          <w:p w14:paraId="5321E8C2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2EBDA88" w14:textId="56EB2B9F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1D2B660E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A3712F" w14:paraId="2E5E5FA3" w14:textId="77777777" w:rsidTr="00BD1097">
        <w:tc>
          <w:tcPr>
            <w:tcW w:w="567" w:type="dxa"/>
          </w:tcPr>
          <w:p w14:paraId="68D75652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8176EE4" w14:textId="50120482" w:rsidR="00296F17" w:rsidRPr="7A9F42C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Radioaktīvo vielu pārvietošana kontroles zonā tiek veikta droši </w:t>
            </w:r>
          </w:p>
        </w:tc>
        <w:tc>
          <w:tcPr>
            <w:tcW w:w="1020" w:type="dxa"/>
          </w:tcPr>
          <w:p w14:paraId="5E43BEB9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605F845" w14:textId="67F8B4B1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4E1247EE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A3712F" w14:paraId="41A8A142" w14:textId="77777777" w:rsidTr="00BD1097">
        <w:tc>
          <w:tcPr>
            <w:tcW w:w="567" w:type="dxa"/>
          </w:tcPr>
          <w:p w14:paraId="2886D702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7F331FB" w14:textId="4D502D26" w:rsidR="00296F17" w:rsidRPr="00A3712F" w:rsidRDefault="00BD109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  <w:r w:rsidR="00296F17" w:rsidRPr="00A3712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zstrādāta procedūra RFP </w:t>
            </w:r>
            <w:r w:rsidR="00296F17" w:rsidRPr="00A371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nosūtīšanai ārējam pasūtītājam</w:t>
            </w:r>
          </w:p>
        </w:tc>
        <w:tc>
          <w:tcPr>
            <w:tcW w:w="1020" w:type="dxa"/>
          </w:tcPr>
          <w:p w14:paraId="16F5681A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7D14440" w14:textId="5FA7722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22340B77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A3712F" w14:paraId="5028DCDD" w14:textId="77777777" w:rsidTr="00BD1097">
        <w:tc>
          <w:tcPr>
            <w:tcW w:w="567" w:type="dxa"/>
          </w:tcPr>
          <w:p w14:paraId="68A7A2CB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21D26A2" w14:textId="5D3495F3" w:rsidR="00296F17" w:rsidRPr="7A9F42C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RFP iepakošana, marķēšana un transportēšana ārējam pasūtītājam tiek veikta atbilstoši MK noteikumiem Nr.307</w:t>
            </w:r>
          </w:p>
        </w:tc>
        <w:tc>
          <w:tcPr>
            <w:tcW w:w="1020" w:type="dxa"/>
          </w:tcPr>
          <w:p w14:paraId="35D331AA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35FCE79" w14:textId="0225050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7D80C595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A3712F" w14:paraId="16C475B3" w14:textId="77777777" w:rsidTr="00BD1097">
        <w:tc>
          <w:tcPr>
            <w:tcW w:w="567" w:type="dxa"/>
          </w:tcPr>
          <w:p w14:paraId="540382F9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5C47DA0" w14:textId="63221168" w:rsidR="00296F17" w:rsidRPr="7A9F42C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Tiek nodrošināta safasēto RFP droša uzglabāšana līdz nodošanai ārējam pasūtītājam vai transportēšanai</w:t>
            </w:r>
          </w:p>
        </w:tc>
        <w:tc>
          <w:tcPr>
            <w:tcW w:w="1020" w:type="dxa"/>
          </w:tcPr>
          <w:p w14:paraId="613E8ED8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E141D91" w14:textId="37FAE23E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64BF3797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51760FDC" w14:textId="77777777" w:rsidTr="00BD1097">
        <w:tc>
          <w:tcPr>
            <w:tcW w:w="567" w:type="dxa"/>
          </w:tcPr>
          <w:p w14:paraId="1BF20DC6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0071E8D" w14:textId="77777777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RFP </w:t>
            </w:r>
            <w:r w:rsidRPr="7A9F42C7">
              <w:rPr>
                <w:rFonts w:ascii="Times New Roman" w:hAnsi="Times New Roman"/>
                <w:sz w:val="24"/>
                <w:szCs w:val="24"/>
                <w:lang w:val="lv-LV"/>
              </w:rPr>
              <w:t>ražošanas procesā tiek nodrošināta kvalitātes kontrole</w:t>
            </w:r>
          </w:p>
        </w:tc>
        <w:tc>
          <w:tcPr>
            <w:tcW w:w="1020" w:type="dxa"/>
          </w:tcPr>
          <w:p w14:paraId="1C2BD4DA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8916990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5D8BA642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A3712F" w14:paraId="105E8900" w14:textId="77777777" w:rsidTr="00BD1097">
        <w:tc>
          <w:tcPr>
            <w:tcW w:w="567" w:type="dxa"/>
          </w:tcPr>
          <w:p w14:paraId="41A45875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8E24C2E" w14:textId="500F4319" w:rsid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Kvalitātes kontroles parauga nodošana testēšanai tiek veikta drošā veidā un ir atbilstoši marķēts</w:t>
            </w:r>
          </w:p>
        </w:tc>
        <w:tc>
          <w:tcPr>
            <w:tcW w:w="1020" w:type="dxa"/>
          </w:tcPr>
          <w:p w14:paraId="2EC632FA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C916C14" w14:textId="049E5B1E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71EC46A1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70D806CE" w14:textId="77777777" w:rsidTr="3DD94A08">
        <w:tc>
          <w:tcPr>
            <w:tcW w:w="9067" w:type="dxa"/>
            <w:gridSpan w:val="4"/>
            <w:shd w:val="clear" w:color="auto" w:fill="D9D9D9" w:themeFill="background1" w:themeFillShade="D9"/>
          </w:tcPr>
          <w:p w14:paraId="05ED04A6" w14:textId="0FDA131F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Radioaktīvie atkritumi</w:t>
            </w:r>
          </w:p>
        </w:tc>
      </w:tr>
      <w:tr w:rsidR="00296F17" w:rsidRPr="00C05CAF" w14:paraId="3F580372" w14:textId="77777777" w:rsidTr="00BD1097">
        <w:tc>
          <w:tcPr>
            <w:tcW w:w="567" w:type="dxa"/>
          </w:tcPr>
          <w:p w14:paraId="631CF3A7" w14:textId="3E24CC60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8BC4002" w14:textId="3A412ADF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Radioaktīvo atkritumu uzskaite tiek veikta (daudzums, agregātstāvoklis,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radio</w:t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aktivitāte, radionuklīds, glabāšanas vieta)</w:t>
            </w:r>
          </w:p>
        </w:tc>
        <w:tc>
          <w:tcPr>
            <w:tcW w:w="1020" w:type="dxa"/>
          </w:tcPr>
          <w:p w14:paraId="639CDD19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3DAE4D9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18F06D9D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27" w:type="dxa"/>
          </w:tcPr>
          <w:p w14:paraId="5AA9CE31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DD61D6" w14:paraId="10E3D5EE" w14:textId="77777777" w:rsidTr="00BD1097">
        <w:tc>
          <w:tcPr>
            <w:tcW w:w="567" w:type="dxa"/>
          </w:tcPr>
          <w:p w14:paraId="018E3442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7777755" w14:textId="725CE5C3" w:rsidR="00296F17" w:rsidRPr="00C05CAF" w:rsidRDefault="00BD109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  <w:r w:rsidR="00296F17">
              <w:rPr>
                <w:rFonts w:ascii="Times New Roman" w:hAnsi="Times New Roman"/>
                <w:sz w:val="24"/>
                <w:szCs w:val="24"/>
                <w:lang w:val="lv-LV"/>
              </w:rPr>
              <w:t>zstrādāta procedūra radioaktīvo materiālu savākšanai un šķirošanai</w:t>
            </w:r>
          </w:p>
        </w:tc>
        <w:tc>
          <w:tcPr>
            <w:tcW w:w="1020" w:type="dxa"/>
          </w:tcPr>
          <w:p w14:paraId="4A1A4D83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D29C9ED" w14:textId="6E1C7C98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57346A6E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DD61D6" w14:paraId="3DC747A6" w14:textId="77777777" w:rsidTr="00BD1097">
        <w:tc>
          <w:tcPr>
            <w:tcW w:w="567" w:type="dxa"/>
          </w:tcPr>
          <w:p w14:paraId="6B02AFCA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11ED549" w14:textId="0DF67B0C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Radioaktīvo atkritumu uzglabāšana tiek veikta drošā veidā</w:t>
            </w:r>
          </w:p>
        </w:tc>
        <w:tc>
          <w:tcPr>
            <w:tcW w:w="1020" w:type="dxa"/>
          </w:tcPr>
          <w:p w14:paraId="55E4C389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6E949ED" w14:textId="442E4366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6EC60554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DD61D6" w14:paraId="1732A8DA" w14:textId="77777777" w:rsidTr="00BD1097">
        <w:tc>
          <w:tcPr>
            <w:tcW w:w="567" w:type="dxa"/>
          </w:tcPr>
          <w:p w14:paraId="5AA4EEB5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4668CE5" w14:textId="5C1E97DB" w:rsid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Radioaktīvie atkritumi uzglabāšanas laikā ir marķēti un identificējami</w:t>
            </w:r>
          </w:p>
        </w:tc>
        <w:tc>
          <w:tcPr>
            <w:tcW w:w="1020" w:type="dxa"/>
          </w:tcPr>
          <w:p w14:paraId="3DDC77B9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D37D952" w14:textId="4DE9BB9D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12991E78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DD61D6" w14:paraId="792D669D" w14:textId="77777777" w:rsidTr="00BD1097">
        <w:tc>
          <w:tcPr>
            <w:tcW w:w="567" w:type="dxa"/>
          </w:tcPr>
          <w:p w14:paraId="3CF83E98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A860F4F" w14:textId="18C7D77E" w:rsid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Radioaktīvo atkritumi tiek glabāti sašķiroti pēc radionuklīdu pussabrukšanas perioda</w:t>
            </w:r>
          </w:p>
        </w:tc>
        <w:tc>
          <w:tcPr>
            <w:tcW w:w="1020" w:type="dxa"/>
          </w:tcPr>
          <w:p w14:paraId="1ACF53D9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406051F" w14:textId="1ED06F32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15FF2B50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DD61D6" w14:paraId="4445844F" w14:textId="77777777" w:rsidTr="00BD1097">
        <w:tc>
          <w:tcPr>
            <w:tcW w:w="567" w:type="dxa"/>
          </w:tcPr>
          <w:p w14:paraId="14EFAE94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A0924BA" w14:textId="507CC69B" w:rsidR="00296F17" w:rsidRPr="00DD61D6" w:rsidRDefault="521FDE93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3DD94A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Tiek veikta radioaktīvo materiālu radiometriskā kontrole pirms ievietošanas sabrukšanai un pēc sabrukšanas </w:t>
            </w:r>
            <w:r w:rsidR="00701AA4">
              <w:rPr>
                <w:rFonts w:ascii="Times New Roman" w:hAnsi="Times New Roman"/>
                <w:sz w:val="24"/>
                <w:szCs w:val="24"/>
                <w:lang w:val="lv-LV"/>
              </w:rPr>
              <w:t>glabāšanas</w:t>
            </w:r>
            <w:r w:rsidRPr="3DD94A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vai nodošanas RAG “Radons”, mērījumi tiek protokolēti</w:t>
            </w:r>
          </w:p>
        </w:tc>
        <w:tc>
          <w:tcPr>
            <w:tcW w:w="1020" w:type="dxa"/>
          </w:tcPr>
          <w:p w14:paraId="3D468FF4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BD2DFEA" w14:textId="570D65B8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43E506DF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5F7FCDD5" w14:textId="77777777" w:rsidTr="3DD94A08">
        <w:tc>
          <w:tcPr>
            <w:tcW w:w="9067" w:type="dxa"/>
            <w:gridSpan w:val="4"/>
            <w:shd w:val="clear" w:color="auto" w:fill="D9D9D9" w:themeFill="background1" w:themeFillShade="D9"/>
          </w:tcPr>
          <w:p w14:paraId="1305C5BE" w14:textId="6C6C3023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drošības kvalitātes nodrošināšanas programma</w:t>
            </w:r>
          </w:p>
        </w:tc>
      </w:tr>
      <w:tr w:rsidR="00296F17" w:rsidRPr="00C05CAF" w14:paraId="653AAC5F" w14:textId="77777777" w:rsidTr="00BD1097">
        <w:tc>
          <w:tcPr>
            <w:tcW w:w="567" w:type="dxa"/>
          </w:tcPr>
          <w:p w14:paraId="18871D4C" w14:textId="03A862FE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27BB093" w14:textId="28C5D360" w:rsidR="00296F17" w:rsidRPr="00DB579E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3DF00B26">
              <w:rPr>
                <w:rFonts w:ascii="Times New Roman" w:hAnsi="Times New Roman"/>
                <w:sz w:val="24"/>
                <w:szCs w:val="24"/>
                <w:lang w:val="lv-LV"/>
              </w:rPr>
              <w:t>Radiācijas drošības kvalitātes nodrošināšanas programma</w:t>
            </w:r>
            <w:r w:rsidR="0F38D9CC" w:rsidRPr="3DF00B2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aktuāla un</w:t>
            </w:r>
            <w:r w:rsidRPr="3DF00B2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saskaņota ar RDC</w:t>
            </w:r>
          </w:p>
        </w:tc>
        <w:tc>
          <w:tcPr>
            <w:tcW w:w="1020" w:type="dxa"/>
          </w:tcPr>
          <w:p w14:paraId="2E31A137" w14:textId="60BDCAC9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1027C18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44A3EFD6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27" w:type="dxa"/>
          </w:tcPr>
          <w:p w14:paraId="6034D0CA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0E6DB4A3" w14:textId="77777777" w:rsidTr="3DD94A08">
        <w:tc>
          <w:tcPr>
            <w:tcW w:w="9067" w:type="dxa"/>
            <w:gridSpan w:val="4"/>
            <w:shd w:val="clear" w:color="auto" w:fill="D9D9D9" w:themeFill="background1" w:themeFillShade="D9"/>
          </w:tcPr>
          <w:p w14:paraId="776F932A" w14:textId="48886842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Instrukcija</w:t>
            </w:r>
          </w:p>
        </w:tc>
      </w:tr>
      <w:tr w:rsidR="00296F17" w:rsidRPr="00C05CAF" w14:paraId="1DAF671B" w14:textId="77777777" w:rsidTr="00BD1097">
        <w:tc>
          <w:tcPr>
            <w:tcW w:w="567" w:type="dxa"/>
          </w:tcPr>
          <w:p w14:paraId="417D5336" w14:textId="6DEA6CCF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FEE1A53" w14:textId="13B49D1F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Instrukcija radiācijas drošībā ir izstrādāta, apstiprināta un atbilst faktiskai situācijai</w:t>
            </w:r>
          </w:p>
        </w:tc>
        <w:tc>
          <w:tcPr>
            <w:tcW w:w="1020" w:type="dxa"/>
          </w:tcPr>
          <w:p w14:paraId="6C74EEF1" w14:textId="14478AFF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2ABAB34" w14:textId="7636A125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7ED3C812" w14:textId="17AC049F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21AF640B" w14:textId="77777777" w:rsidTr="00BD1097">
        <w:tc>
          <w:tcPr>
            <w:tcW w:w="567" w:type="dxa"/>
          </w:tcPr>
          <w:p w14:paraId="6D13475B" w14:textId="555D266D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7A55204" w14:textId="796DFCDD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Instruktāžas radiācijas drošībā darbiniekiem tiek veiktas ne retāk kā reizi gadā</w:t>
            </w:r>
          </w:p>
        </w:tc>
        <w:tc>
          <w:tcPr>
            <w:tcW w:w="1020" w:type="dxa"/>
          </w:tcPr>
          <w:p w14:paraId="3C4822EB" w14:textId="186DB7A2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6706571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10F07240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27" w:type="dxa"/>
          </w:tcPr>
          <w:p w14:paraId="735BBEB0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4F8E1066" w14:textId="77777777" w:rsidTr="3DD94A08">
        <w:tc>
          <w:tcPr>
            <w:tcW w:w="9067" w:type="dxa"/>
            <w:gridSpan w:val="4"/>
            <w:shd w:val="clear" w:color="auto" w:fill="D9D9D9" w:themeFill="background1" w:themeFillShade="D9"/>
          </w:tcPr>
          <w:p w14:paraId="3CCE4085" w14:textId="1C22E1D4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Neplānotas apstarošanas vai radiācijas negadījumi</w:t>
            </w:r>
          </w:p>
        </w:tc>
      </w:tr>
      <w:tr w:rsidR="00296F17" w:rsidRPr="00C05CAF" w14:paraId="1792CD0C" w14:textId="77777777" w:rsidTr="00BD1097">
        <w:tc>
          <w:tcPr>
            <w:tcW w:w="567" w:type="dxa"/>
          </w:tcPr>
          <w:p w14:paraId="12B369D6" w14:textId="71980CB8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7F0008D" w14:textId="08A8C972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Izveidota iekšējā </w:t>
            </w:r>
            <w:r w:rsidRPr="00C05CA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neplānotas apstarošanas vai radiācijas negadījumu ziņošanas </w:t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sistēma</w:t>
            </w:r>
          </w:p>
        </w:tc>
        <w:tc>
          <w:tcPr>
            <w:tcW w:w="1020" w:type="dxa"/>
          </w:tcPr>
          <w:p w14:paraId="1D51D17B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FD5EB1E" w14:textId="28D10101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7CA9C260" w14:textId="2C373BDF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296F17" w:rsidRPr="00C05CAF" w14:paraId="1A9F028A" w14:textId="77777777" w:rsidTr="00BD1097">
        <w:tc>
          <w:tcPr>
            <w:tcW w:w="567" w:type="dxa"/>
          </w:tcPr>
          <w:p w14:paraId="075120CE" w14:textId="712CE8F9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E643C6D" w14:textId="752040E0" w:rsidR="00296F17" w:rsidRPr="004A61D3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Izstrādāti un tiek izmantoti kritēriji </w:t>
            </w:r>
            <w:r w:rsidRPr="00C05CA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neplānotas apstarošanas vai radiācijas negadījumu reģistrēšanai</w:t>
            </w:r>
          </w:p>
        </w:tc>
        <w:tc>
          <w:tcPr>
            <w:tcW w:w="1020" w:type="dxa"/>
          </w:tcPr>
          <w:p w14:paraId="3095CE42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E167F5B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766F0746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27" w:type="dxa"/>
          </w:tcPr>
          <w:p w14:paraId="1C76F4EE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1881BE9B" w14:textId="77777777" w:rsidTr="00BD1097">
        <w:tc>
          <w:tcPr>
            <w:tcW w:w="567" w:type="dxa"/>
          </w:tcPr>
          <w:p w14:paraId="75D0F5AF" w14:textId="62F29BA8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C6E40D8" w14:textId="7165D672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Tiek analizēti notikušie </w:t>
            </w:r>
            <w:r w:rsidRPr="00C05CA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neplānotās apstarošanas vai radiācijas negadījumi</w:t>
            </w:r>
          </w:p>
        </w:tc>
        <w:tc>
          <w:tcPr>
            <w:tcW w:w="1020" w:type="dxa"/>
          </w:tcPr>
          <w:p w14:paraId="05B300F4" w14:textId="47D569B8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36D19C8" w14:textId="71166D13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6B82EB17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24797DD5" w14:textId="77777777" w:rsidTr="3DD94A08">
        <w:tc>
          <w:tcPr>
            <w:tcW w:w="9067" w:type="dxa"/>
            <w:gridSpan w:val="4"/>
            <w:shd w:val="clear" w:color="auto" w:fill="D9D9D9" w:themeFill="background1" w:themeFillShade="D9"/>
          </w:tcPr>
          <w:p w14:paraId="0E671ABD" w14:textId="666DCCA8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Cita informācija</w:t>
            </w:r>
          </w:p>
        </w:tc>
      </w:tr>
      <w:tr w:rsidR="00296F17" w:rsidRPr="00C05CAF" w14:paraId="5E268B7D" w14:textId="77777777" w:rsidTr="00BD1097">
        <w:tc>
          <w:tcPr>
            <w:tcW w:w="567" w:type="dxa"/>
          </w:tcPr>
          <w:p w14:paraId="650C8065" w14:textId="104A57F9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BA682E7" w14:textId="4E38B23A" w:rsidR="00296F17" w:rsidRPr="004A61D3" w:rsidRDefault="00296F17" w:rsidP="00BD10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3DF00B2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Plāns sagatavotībai radiācijas avārijām un rīcībai radiācijas avārijas gadījumā ir izstrādāts un </w:t>
            </w:r>
            <w:r w:rsidR="00F8277E" w:rsidRPr="3DF00B26">
              <w:rPr>
                <w:rFonts w:ascii="Times New Roman" w:hAnsi="Times New Roman"/>
                <w:sz w:val="24"/>
                <w:szCs w:val="24"/>
                <w:lang w:val="lv-LV"/>
              </w:rPr>
              <w:t>aktuāl</w:t>
            </w:r>
            <w:r w:rsidR="00F8277E"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</w:p>
        </w:tc>
        <w:tc>
          <w:tcPr>
            <w:tcW w:w="1020" w:type="dxa"/>
          </w:tcPr>
          <w:p w14:paraId="18DD5159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D86718F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2DF89416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27" w:type="dxa"/>
          </w:tcPr>
          <w:p w14:paraId="3455E45D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2B47908F" w14:textId="77777777" w:rsidTr="00BD1097">
        <w:tc>
          <w:tcPr>
            <w:tcW w:w="567" w:type="dxa"/>
          </w:tcPr>
          <w:p w14:paraId="6A25A220" w14:textId="0F1D9A11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0C98B27" w14:textId="37ED5BE0" w:rsidR="00296F17" w:rsidRPr="00C05CAF" w:rsidRDefault="0D386433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41E0861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Veikta </w:t>
            </w:r>
            <w:r w:rsidR="27D56AD4" w:rsidRPr="41E08613">
              <w:rPr>
                <w:rFonts w:ascii="Times New Roman" w:hAnsi="Times New Roman"/>
                <w:sz w:val="24"/>
                <w:szCs w:val="24"/>
                <w:lang w:val="lv-LV"/>
              </w:rPr>
              <w:t>c</w:t>
            </w:r>
            <w:r w:rsidRPr="41E0861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iviltiesiskās atbildības apdrošināšana </w:t>
            </w:r>
          </w:p>
        </w:tc>
        <w:tc>
          <w:tcPr>
            <w:tcW w:w="1020" w:type="dxa"/>
          </w:tcPr>
          <w:p w14:paraId="78F6427A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EEC35BB" w14:textId="4BCD410B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16D60341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626D19E6" w14:textId="77777777" w:rsidTr="00BD1097">
        <w:tc>
          <w:tcPr>
            <w:tcW w:w="567" w:type="dxa"/>
          </w:tcPr>
          <w:p w14:paraId="4479ED7E" w14:textId="7DAC30E6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498C28F" w14:textId="675FDBD5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3DF00B26">
              <w:rPr>
                <w:rFonts w:ascii="Times New Roman" w:hAnsi="Times New Roman"/>
                <w:sz w:val="24"/>
                <w:szCs w:val="24"/>
                <w:lang w:val="lv-LV"/>
              </w:rPr>
              <w:t>Jonizējošā starojum</w:t>
            </w:r>
            <w:r w:rsidR="160E38DA" w:rsidRPr="3DF00B26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3DF00B2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avotu fiziskās aizsardzības prasības tiek nodrošinātas</w:t>
            </w:r>
          </w:p>
        </w:tc>
        <w:tc>
          <w:tcPr>
            <w:tcW w:w="1020" w:type="dxa"/>
          </w:tcPr>
          <w:p w14:paraId="29853045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1D389CD" w14:textId="1C45309E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4B5A4DF2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3793997D" w14:textId="77777777" w:rsidTr="00BD1097">
        <w:tc>
          <w:tcPr>
            <w:tcW w:w="567" w:type="dxa"/>
          </w:tcPr>
          <w:p w14:paraId="0E87765B" w14:textId="51DCE6A2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DD446D0" w14:textId="51098E55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Operatora ikgadējais pārskats par iepriekšējo gadu ir iesniegts</w:t>
            </w:r>
          </w:p>
        </w:tc>
        <w:tc>
          <w:tcPr>
            <w:tcW w:w="1020" w:type="dxa"/>
          </w:tcPr>
          <w:p w14:paraId="4CB3D3B8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20A7B7D" w14:textId="2566ED46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FE776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3227" w:type="dxa"/>
          </w:tcPr>
          <w:p w14:paraId="17306B5D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1BF1938" w14:textId="5AFAFC97" w:rsidR="00180FB5" w:rsidRPr="00C05CAF" w:rsidRDefault="00180FB5" w:rsidP="00570CA0">
      <w:pPr>
        <w:widowControl/>
        <w:spacing w:after="0" w:line="240" w:lineRule="auto"/>
        <w:jc w:val="both"/>
        <w:rPr>
          <w:rFonts w:ascii="Times New Roman" w:hAnsi="Times New Roman"/>
          <w:iCs/>
          <w:color w:val="000000"/>
          <w:spacing w:val="-1"/>
          <w:lang w:val="lv-LV"/>
        </w:rPr>
      </w:pPr>
    </w:p>
    <w:sectPr w:rsidR="00180FB5" w:rsidRPr="00C05CAF" w:rsidSect="00633FDA">
      <w:footerReference w:type="default" r:id="rId8"/>
      <w:footerReference w:type="first" r:id="rId9"/>
      <w:type w:val="continuous"/>
      <w:pgSz w:w="11906" w:h="16838" w:code="9"/>
      <w:pgMar w:top="1134" w:right="1133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02450" w14:textId="77777777" w:rsidR="00FE7765" w:rsidRDefault="00FE7765">
      <w:pPr>
        <w:spacing w:after="0" w:line="240" w:lineRule="auto"/>
      </w:pPr>
      <w:r>
        <w:separator/>
      </w:r>
    </w:p>
  </w:endnote>
  <w:endnote w:type="continuationSeparator" w:id="0">
    <w:p w14:paraId="068947FC" w14:textId="77777777" w:rsidR="00FE7765" w:rsidRDefault="00FE7765">
      <w:pPr>
        <w:spacing w:after="0" w:line="240" w:lineRule="auto"/>
      </w:pPr>
      <w:r>
        <w:continuationSeparator/>
      </w:r>
    </w:p>
  </w:endnote>
  <w:endnote w:type="continuationNotice" w:id="1">
    <w:p w14:paraId="6E82CEE0" w14:textId="77777777" w:rsidR="00FE7765" w:rsidRDefault="00FE77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CD768" w14:textId="77777777" w:rsidR="00701AA4" w:rsidRPr="004C3E58" w:rsidRDefault="00701AA4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BD1097">
      <w:rPr>
        <w:noProof/>
        <w:color w:val="323E4F"/>
        <w:sz w:val="24"/>
        <w:szCs w:val="24"/>
      </w:rPr>
      <w:t>3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BD1097">
      <w:rPr>
        <w:noProof/>
        <w:color w:val="323E4F"/>
        <w:sz w:val="24"/>
        <w:szCs w:val="24"/>
      </w:rPr>
      <w:t>7</w:t>
    </w:r>
    <w:r w:rsidRPr="004C3E58">
      <w:rPr>
        <w:color w:val="323E4F"/>
        <w:sz w:val="24"/>
        <w:szCs w:val="24"/>
      </w:rPr>
      <w:fldChar w:fldCharType="end"/>
    </w:r>
  </w:p>
  <w:p w14:paraId="0610883A" w14:textId="77777777" w:rsidR="00701AA4" w:rsidRDefault="00701A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22D36" w14:textId="77777777" w:rsidR="00701AA4" w:rsidRPr="00807A4C" w:rsidRDefault="00701AA4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 w:rsidR="00BD1097"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NUMPAGES  \* Arabic  \* MERGEFORMAT </w:instrText>
    </w:r>
    <w:r w:rsidRPr="00807A4C">
      <w:rPr>
        <w:color w:val="323E4F"/>
        <w:sz w:val="24"/>
        <w:szCs w:val="24"/>
      </w:rPr>
      <w:fldChar w:fldCharType="separate"/>
    </w:r>
    <w:r w:rsidR="00BD1097">
      <w:rPr>
        <w:noProof/>
        <w:color w:val="323E4F"/>
        <w:sz w:val="24"/>
        <w:szCs w:val="24"/>
      </w:rPr>
      <w:t>7</w:t>
    </w:r>
    <w:r w:rsidRPr="00807A4C">
      <w:rPr>
        <w:color w:val="323E4F"/>
        <w:sz w:val="24"/>
        <w:szCs w:val="24"/>
      </w:rPr>
      <w:fldChar w:fldCharType="end"/>
    </w:r>
  </w:p>
  <w:p w14:paraId="680D5505" w14:textId="77777777" w:rsidR="00701AA4" w:rsidRDefault="00701A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BCA8BF" w14:textId="77777777" w:rsidR="00FE7765" w:rsidRDefault="00FE7765">
      <w:pPr>
        <w:spacing w:after="0" w:line="240" w:lineRule="auto"/>
      </w:pPr>
      <w:r>
        <w:separator/>
      </w:r>
    </w:p>
  </w:footnote>
  <w:footnote w:type="continuationSeparator" w:id="0">
    <w:p w14:paraId="603BEBA3" w14:textId="77777777" w:rsidR="00FE7765" w:rsidRDefault="00FE7765">
      <w:pPr>
        <w:spacing w:after="0" w:line="240" w:lineRule="auto"/>
      </w:pPr>
      <w:r>
        <w:continuationSeparator/>
      </w:r>
    </w:p>
  </w:footnote>
  <w:footnote w:type="continuationNotice" w:id="1">
    <w:p w14:paraId="25B03F15" w14:textId="77777777" w:rsidR="00FE7765" w:rsidRDefault="00FE776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hybridMultilevel"/>
    <w:tmpl w:val="54906AE0"/>
    <w:lvl w:ilvl="0" w:tplc="67F0E9E6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9F9820FA">
      <w:numFmt w:val="decimal"/>
      <w:lvlText w:val=""/>
      <w:lvlJc w:val="left"/>
    </w:lvl>
    <w:lvl w:ilvl="2" w:tplc="A04C2ABA">
      <w:numFmt w:val="decimal"/>
      <w:lvlText w:val=""/>
      <w:lvlJc w:val="left"/>
    </w:lvl>
    <w:lvl w:ilvl="3" w:tplc="8780AC1A">
      <w:numFmt w:val="decimal"/>
      <w:lvlText w:val=""/>
      <w:lvlJc w:val="left"/>
    </w:lvl>
    <w:lvl w:ilvl="4" w:tplc="D77C4B2A">
      <w:numFmt w:val="decimal"/>
      <w:lvlText w:val=""/>
      <w:lvlJc w:val="left"/>
    </w:lvl>
    <w:lvl w:ilvl="5" w:tplc="F3BC100A">
      <w:numFmt w:val="decimal"/>
      <w:lvlText w:val=""/>
      <w:lvlJc w:val="left"/>
    </w:lvl>
    <w:lvl w:ilvl="6" w:tplc="B8426342">
      <w:numFmt w:val="decimal"/>
      <w:lvlText w:val=""/>
      <w:lvlJc w:val="left"/>
    </w:lvl>
    <w:lvl w:ilvl="7" w:tplc="6204B05A">
      <w:numFmt w:val="decimal"/>
      <w:lvlText w:val=""/>
      <w:lvlJc w:val="left"/>
    </w:lvl>
    <w:lvl w:ilvl="8" w:tplc="12B4DFEA">
      <w:numFmt w:val="decimal"/>
      <w:lvlText w:val=""/>
      <w:lvlJc w:val="left"/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444FB1"/>
    <w:multiLevelType w:val="hybridMultilevel"/>
    <w:tmpl w:val="0A6C2D22"/>
    <w:lvl w:ilvl="0" w:tplc="F66E6420">
      <w:start w:val="1"/>
      <w:numFmt w:val="decimal"/>
      <w:suff w:val="space"/>
      <w:lvlText w:val="%1."/>
      <w:lvlJc w:val="left"/>
      <w:pPr>
        <w:ind w:left="360" w:hanging="3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D4E94"/>
    <w:multiLevelType w:val="hybridMultilevel"/>
    <w:tmpl w:val="FAF2CD0E"/>
    <w:lvl w:ilvl="0" w:tplc="0C54568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0CD32D2D"/>
    <w:multiLevelType w:val="hybridMultilevel"/>
    <w:tmpl w:val="6FC8E6A0"/>
    <w:lvl w:ilvl="0" w:tplc="62EEE136">
      <w:start w:val="1"/>
      <w:numFmt w:val="decimal"/>
      <w:lvlText w:val="%1."/>
      <w:lvlJc w:val="left"/>
      <w:pPr>
        <w:ind w:left="6881" w:hanging="360"/>
      </w:pPr>
      <w:rPr>
        <w:rFonts w:hint="default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6326" w:hanging="360"/>
      </w:pPr>
    </w:lvl>
    <w:lvl w:ilvl="2" w:tplc="0426001B" w:tentative="1">
      <w:start w:val="1"/>
      <w:numFmt w:val="lowerRoman"/>
      <w:lvlText w:val="%3."/>
      <w:lvlJc w:val="right"/>
      <w:pPr>
        <w:ind w:left="7046" w:hanging="180"/>
      </w:pPr>
    </w:lvl>
    <w:lvl w:ilvl="3" w:tplc="0426000F" w:tentative="1">
      <w:start w:val="1"/>
      <w:numFmt w:val="decimal"/>
      <w:lvlText w:val="%4."/>
      <w:lvlJc w:val="left"/>
      <w:pPr>
        <w:ind w:left="7766" w:hanging="360"/>
      </w:pPr>
    </w:lvl>
    <w:lvl w:ilvl="4" w:tplc="04260019" w:tentative="1">
      <w:start w:val="1"/>
      <w:numFmt w:val="lowerLetter"/>
      <w:lvlText w:val="%5."/>
      <w:lvlJc w:val="left"/>
      <w:pPr>
        <w:ind w:left="8486" w:hanging="360"/>
      </w:pPr>
    </w:lvl>
    <w:lvl w:ilvl="5" w:tplc="0426001B" w:tentative="1">
      <w:start w:val="1"/>
      <w:numFmt w:val="lowerRoman"/>
      <w:lvlText w:val="%6."/>
      <w:lvlJc w:val="right"/>
      <w:pPr>
        <w:ind w:left="9206" w:hanging="180"/>
      </w:pPr>
    </w:lvl>
    <w:lvl w:ilvl="6" w:tplc="0426000F" w:tentative="1">
      <w:start w:val="1"/>
      <w:numFmt w:val="decimal"/>
      <w:lvlText w:val="%7."/>
      <w:lvlJc w:val="left"/>
      <w:pPr>
        <w:ind w:left="9926" w:hanging="360"/>
      </w:pPr>
    </w:lvl>
    <w:lvl w:ilvl="7" w:tplc="04260019" w:tentative="1">
      <w:start w:val="1"/>
      <w:numFmt w:val="lowerLetter"/>
      <w:lvlText w:val="%8."/>
      <w:lvlJc w:val="left"/>
      <w:pPr>
        <w:ind w:left="10646" w:hanging="360"/>
      </w:pPr>
    </w:lvl>
    <w:lvl w:ilvl="8" w:tplc="0426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4" w15:restartNumberingAfterBreak="0">
    <w:nsid w:val="11D4319A"/>
    <w:multiLevelType w:val="hybridMultilevel"/>
    <w:tmpl w:val="3C1C88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FC1D29"/>
    <w:multiLevelType w:val="hybridMultilevel"/>
    <w:tmpl w:val="060E84EA"/>
    <w:lvl w:ilvl="0" w:tplc="947E44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148D2466"/>
    <w:multiLevelType w:val="hybridMultilevel"/>
    <w:tmpl w:val="A35C85FA"/>
    <w:lvl w:ilvl="0" w:tplc="75B63258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F4323A"/>
    <w:multiLevelType w:val="hybridMultilevel"/>
    <w:tmpl w:val="46524218"/>
    <w:lvl w:ilvl="0" w:tplc="8DAA404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71299B"/>
    <w:multiLevelType w:val="hybridMultilevel"/>
    <w:tmpl w:val="1F08FDE2"/>
    <w:lvl w:ilvl="0" w:tplc="46663A3A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E670FF"/>
    <w:multiLevelType w:val="hybridMultilevel"/>
    <w:tmpl w:val="BB6A519A"/>
    <w:lvl w:ilvl="0" w:tplc="F12CC6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F257858"/>
    <w:multiLevelType w:val="hybridMultilevel"/>
    <w:tmpl w:val="AD44AE9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27D85494"/>
    <w:multiLevelType w:val="hybridMultilevel"/>
    <w:tmpl w:val="0B10D866"/>
    <w:lvl w:ilvl="0" w:tplc="09E02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C4672C"/>
    <w:multiLevelType w:val="hybridMultilevel"/>
    <w:tmpl w:val="87F2D69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502607"/>
    <w:multiLevelType w:val="hybridMultilevel"/>
    <w:tmpl w:val="4EA0D1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D6453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B20DC7"/>
    <w:multiLevelType w:val="hybridMultilevel"/>
    <w:tmpl w:val="78526D48"/>
    <w:lvl w:ilvl="0" w:tplc="F3D02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C7C811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D8BC277E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67E2D0E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F60486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854A636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57EEA8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EEE99DE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B061136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A2550F1"/>
    <w:multiLevelType w:val="hybridMultilevel"/>
    <w:tmpl w:val="CE6462F0"/>
    <w:lvl w:ilvl="0" w:tplc="0C545686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3709EA"/>
    <w:multiLevelType w:val="hybridMultilevel"/>
    <w:tmpl w:val="070A67F8"/>
    <w:lvl w:ilvl="0" w:tplc="7F8A4FA8">
      <w:start w:val="1"/>
      <w:numFmt w:val="decimal"/>
      <w:lvlText w:val="%1."/>
      <w:lvlJc w:val="left"/>
      <w:pPr>
        <w:ind w:left="720" w:hanging="360"/>
      </w:pPr>
    </w:lvl>
    <w:lvl w:ilvl="1" w:tplc="38A8D6B8">
      <w:start w:val="1"/>
      <w:numFmt w:val="lowerLetter"/>
      <w:lvlText w:val="%2."/>
      <w:lvlJc w:val="left"/>
      <w:pPr>
        <w:ind w:left="1440" w:hanging="360"/>
      </w:pPr>
    </w:lvl>
    <w:lvl w:ilvl="2" w:tplc="CF5A6BA0">
      <w:start w:val="1"/>
      <w:numFmt w:val="lowerRoman"/>
      <w:lvlText w:val="%3."/>
      <w:lvlJc w:val="right"/>
      <w:pPr>
        <w:ind w:left="2160" w:hanging="180"/>
      </w:pPr>
    </w:lvl>
    <w:lvl w:ilvl="3" w:tplc="58505E7C">
      <w:start w:val="1"/>
      <w:numFmt w:val="decimal"/>
      <w:lvlText w:val="%4."/>
      <w:lvlJc w:val="left"/>
      <w:pPr>
        <w:ind w:left="2880" w:hanging="360"/>
      </w:pPr>
    </w:lvl>
    <w:lvl w:ilvl="4" w:tplc="0F9E859E">
      <w:start w:val="1"/>
      <w:numFmt w:val="lowerLetter"/>
      <w:lvlText w:val="%5."/>
      <w:lvlJc w:val="left"/>
      <w:pPr>
        <w:ind w:left="3600" w:hanging="360"/>
      </w:pPr>
    </w:lvl>
    <w:lvl w:ilvl="5" w:tplc="5E66DA48">
      <w:start w:val="1"/>
      <w:numFmt w:val="lowerRoman"/>
      <w:lvlText w:val="%6."/>
      <w:lvlJc w:val="right"/>
      <w:pPr>
        <w:ind w:left="4320" w:hanging="180"/>
      </w:pPr>
    </w:lvl>
    <w:lvl w:ilvl="6" w:tplc="81425C26">
      <w:start w:val="1"/>
      <w:numFmt w:val="decimal"/>
      <w:lvlText w:val="%7."/>
      <w:lvlJc w:val="left"/>
      <w:pPr>
        <w:ind w:left="5040" w:hanging="360"/>
      </w:pPr>
    </w:lvl>
    <w:lvl w:ilvl="7" w:tplc="9CC0E320">
      <w:start w:val="1"/>
      <w:numFmt w:val="lowerLetter"/>
      <w:lvlText w:val="%8."/>
      <w:lvlJc w:val="left"/>
      <w:pPr>
        <w:ind w:left="5760" w:hanging="360"/>
      </w:pPr>
    </w:lvl>
    <w:lvl w:ilvl="8" w:tplc="FCFCE66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D007D"/>
    <w:multiLevelType w:val="hybridMultilevel"/>
    <w:tmpl w:val="F814B11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52F4AC9"/>
    <w:multiLevelType w:val="hybridMultilevel"/>
    <w:tmpl w:val="A8264E6E"/>
    <w:lvl w:ilvl="0" w:tplc="46F6E32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77C22"/>
    <w:multiLevelType w:val="hybridMultilevel"/>
    <w:tmpl w:val="6728C218"/>
    <w:lvl w:ilvl="0" w:tplc="46F6E324">
      <w:start w:val="1"/>
      <w:numFmt w:val="decimal"/>
      <w:lvlText w:val="%1."/>
      <w:lvlJc w:val="left"/>
      <w:pPr>
        <w:ind w:left="7448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-120" w:hanging="360"/>
      </w:pPr>
    </w:lvl>
    <w:lvl w:ilvl="2" w:tplc="0409001B" w:tentative="1">
      <w:start w:val="1"/>
      <w:numFmt w:val="lowerRoman"/>
      <w:lvlText w:val="%3."/>
      <w:lvlJc w:val="right"/>
      <w:pPr>
        <w:ind w:left="600" w:hanging="180"/>
      </w:pPr>
    </w:lvl>
    <w:lvl w:ilvl="3" w:tplc="0409000F" w:tentative="1">
      <w:start w:val="1"/>
      <w:numFmt w:val="decimal"/>
      <w:lvlText w:val="%4."/>
      <w:lvlJc w:val="left"/>
      <w:pPr>
        <w:ind w:left="1320" w:hanging="360"/>
      </w:pPr>
    </w:lvl>
    <w:lvl w:ilvl="4" w:tplc="04090019" w:tentative="1">
      <w:start w:val="1"/>
      <w:numFmt w:val="lowerLetter"/>
      <w:lvlText w:val="%5."/>
      <w:lvlJc w:val="left"/>
      <w:pPr>
        <w:ind w:left="2040" w:hanging="360"/>
      </w:pPr>
    </w:lvl>
    <w:lvl w:ilvl="5" w:tplc="0409001B" w:tentative="1">
      <w:start w:val="1"/>
      <w:numFmt w:val="lowerRoman"/>
      <w:lvlText w:val="%6."/>
      <w:lvlJc w:val="right"/>
      <w:pPr>
        <w:ind w:left="2760" w:hanging="180"/>
      </w:pPr>
    </w:lvl>
    <w:lvl w:ilvl="6" w:tplc="0409000F" w:tentative="1">
      <w:start w:val="1"/>
      <w:numFmt w:val="decimal"/>
      <w:lvlText w:val="%7."/>
      <w:lvlJc w:val="left"/>
      <w:pPr>
        <w:ind w:left="3480" w:hanging="360"/>
      </w:pPr>
    </w:lvl>
    <w:lvl w:ilvl="7" w:tplc="04090019" w:tentative="1">
      <w:start w:val="1"/>
      <w:numFmt w:val="lowerLetter"/>
      <w:lvlText w:val="%8."/>
      <w:lvlJc w:val="left"/>
      <w:pPr>
        <w:ind w:left="4200" w:hanging="360"/>
      </w:pPr>
    </w:lvl>
    <w:lvl w:ilvl="8" w:tplc="0409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32" w15:restartNumberingAfterBreak="0">
    <w:nsid w:val="771E0E7B"/>
    <w:multiLevelType w:val="hybridMultilevel"/>
    <w:tmpl w:val="7DF47C56"/>
    <w:lvl w:ilvl="0" w:tplc="7BF87924">
      <w:start w:val="1"/>
      <w:numFmt w:val="decimal"/>
      <w:lvlText w:val="%1."/>
      <w:lvlJc w:val="left"/>
      <w:pPr>
        <w:ind w:left="720" w:hanging="360"/>
      </w:pPr>
    </w:lvl>
    <w:lvl w:ilvl="1" w:tplc="D4B817A0">
      <w:start w:val="1"/>
      <w:numFmt w:val="lowerLetter"/>
      <w:lvlText w:val="%2."/>
      <w:lvlJc w:val="left"/>
      <w:pPr>
        <w:ind w:left="1440" w:hanging="360"/>
      </w:pPr>
    </w:lvl>
    <w:lvl w:ilvl="2" w:tplc="D9EEFCC2">
      <w:start w:val="1"/>
      <w:numFmt w:val="lowerRoman"/>
      <w:lvlText w:val="%3."/>
      <w:lvlJc w:val="right"/>
      <w:pPr>
        <w:ind w:left="2160" w:hanging="180"/>
      </w:pPr>
    </w:lvl>
    <w:lvl w:ilvl="3" w:tplc="3AF2D424">
      <w:start w:val="1"/>
      <w:numFmt w:val="decimal"/>
      <w:lvlText w:val="%4."/>
      <w:lvlJc w:val="left"/>
      <w:pPr>
        <w:ind w:left="2880" w:hanging="360"/>
      </w:pPr>
    </w:lvl>
    <w:lvl w:ilvl="4" w:tplc="2746EB00">
      <w:start w:val="1"/>
      <w:numFmt w:val="lowerLetter"/>
      <w:lvlText w:val="%5."/>
      <w:lvlJc w:val="left"/>
      <w:pPr>
        <w:ind w:left="3600" w:hanging="360"/>
      </w:pPr>
    </w:lvl>
    <w:lvl w:ilvl="5" w:tplc="EAEE6850">
      <w:start w:val="1"/>
      <w:numFmt w:val="lowerRoman"/>
      <w:lvlText w:val="%6."/>
      <w:lvlJc w:val="right"/>
      <w:pPr>
        <w:ind w:left="4320" w:hanging="180"/>
      </w:pPr>
    </w:lvl>
    <w:lvl w:ilvl="6" w:tplc="56CC53D8">
      <w:start w:val="1"/>
      <w:numFmt w:val="decimal"/>
      <w:lvlText w:val="%7."/>
      <w:lvlJc w:val="left"/>
      <w:pPr>
        <w:ind w:left="5040" w:hanging="360"/>
      </w:pPr>
    </w:lvl>
    <w:lvl w:ilvl="7" w:tplc="EEC24E1A">
      <w:start w:val="1"/>
      <w:numFmt w:val="lowerLetter"/>
      <w:lvlText w:val="%8."/>
      <w:lvlJc w:val="left"/>
      <w:pPr>
        <w:ind w:left="5760" w:hanging="360"/>
      </w:pPr>
    </w:lvl>
    <w:lvl w:ilvl="8" w:tplc="9138955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A9353D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1"/>
  </w:num>
  <w:num w:numId="14">
    <w:abstractNumId w:val="17"/>
  </w:num>
  <w:num w:numId="15">
    <w:abstractNumId w:val="12"/>
  </w:num>
  <w:num w:numId="16">
    <w:abstractNumId w:val="28"/>
  </w:num>
  <w:num w:numId="17">
    <w:abstractNumId w:val="27"/>
  </w:num>
  <w:num w:numId="18">
    <w:abstractNumId w:val="11"/>
  </w:num>
  <w:num w:numId="19">
    <w:abstractNumId w:val="29"/>
  </w:num>
  <w:num w:numId="20">
    <w:abstractNumId w:val="13"/>
  </w:num>
  <w:num w:numId="21">
    <w:abstractNumId w:val="16"/>
  </w:num>
  <w:num w:numId="22">
    <w:abstractNumId w:val="30"/>
  </w:num>
  <w:num w:numId="23">
    <w:abstractNumId w:val="31"/>
  </w:num>
  <w:num w:numId="24">
    <w:abstractNumId w:val="25"/>
  </w:num>
  <w:num w:numId="25">
    <w:abstractNumId w:val="15"/>
  </w:num>
  <w:num w:numId="26">
    <w:abstractNumId w:val="33"/>
  </w:num>
  <w:num w:numId="27">
    <w:abstractNumId w:val="19"/>
  </w:num>
  <w:num w:numId="28">
    <w:abstractNumId w:val="22"/>
  </w:num>
  <w:num w:numId="29">
    <w:abstractNumId w:val="20"/>
  </w:num>
  <w:num w:numId="30">
    <w:abstractNumId w:val="18"/>
  </w:num>
  <w:num w:numId="31">
    <w:abstractNumId w:val="24"/>
  </w:num>
  <w:num w:numId="32">
    <w:abstractNumId w:val="14"/>
  </w:num>
  <w:num w:numId="33">
    <w:abstractNumId w:val="23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109E1"/>
    <w:rsid w:val="00017095"/>
    <w:rsid w:val="00022F4B"/>
    <w:rsid w:val="00025570"/>
    <w:rsid w:val="00035F0F"/>
    <w:rsid w:val="00037366"/>
    <w:rsid w:val="00054BD6"/>
    <w:rsid w:val="00057929"/>
    <w:rsid w:val="00060A3A"/>
    <w:rsid w:val="00060DB1"/>
    <w:rsid w:val="00070E05"/>
    <w:rsid w:val="00071F06"/>
    <w:rsid w:val="00073EB6"/>
    <w:rsid w:val="00087AE8"/>
    <w:rsid w:val="00091317"/>
    <w:rsid w:val="00095076"/>
    <w:rsid w:val="000953C4"/>
    <w:rsid w:val="000A4872"/>
    <w:rsid w:val="000A4FB3"/>
    <w:rsid w:val="000A5D08"/>
    <w:rsid w:val="000A685C"/>
    <w:rsid w:val="000B0B55"/>
    <w:rsid w:val="000B2DF5"/>
    <w:rsid w:val="000B6406"/>
    <w:rsid w:val="000B6CAB"/>
    <w:rsid w:val="000C0AC6"/>
    <w:rsid w:val="000D1A70"/>
    <w:rsid w:val="000D1C61"/>
    <w:rsid w:val="000D5E62"/>
    <w:rsid w:val="000D6473"/>
    <w:rsid w:val="000D680D"/>
    <w:rsid w:val="000E2413"/>
    <w:rsid w:val="000E4C1A"/>
    <w:rsid w:val="000E4E87"/>
    <w:rsid w:val="000F00B3"/>
    <w:rsid w:val="000F3371"/>
    <w:rsid w:val="000F424B"/>
    <w:rsid w:val="000F67B3"/>
    <w:rsid w:val="00105333"/>
    <w:rsid w:val="00105EA5"/>
    <w:rsid w:val="00110954"/>
    <w:rsid w:val="00111170"/>
    <w:rsid w:val="00123665"/>
    <w:rsid w:val="00125BE3"/>
    <w:rsid w:val="00141DDE"/>
    <w:rsid w:val="00146C6D"/>
    <w:rsid w:val="001528F5"/>
    <w:rsid w:val="00153EA8"/>
    <w:rsid w:val="00172B47"/>
    <w:rsid w:val="00173394"/>
    <w:rsid w:val="001772E3"/>
    <w:rsid w:val="00180FB5"/>
    <w:rsid w:val="001A5108"/>
    <w:rsid w:val="001A579D"/>
    <w:rsid w:val="001B1E05"/>
    <w:rsid w:val="001B27D9"/>
    <w:rsid w:val="001B3DB3"/>
    <w:rsid w:val="001C0A29"/>
    <w:rsid w:val="001C2792"/>
    <w:rsid w:val="001C3F72"/>
    <w:rsid w:val="001D5313"/>
    <w:rsid w:val="001D5AAE"/>
    <w:rsid w:val="001D6E54"/>
    <w:rsid w:val="001E65C5"/>
    <w:rsid w:val="001F25F2"/>
    <w:rsid w:val="00212384"/>
    <w:rsid w:val="00212C08"/>
    <w:rsid w:val="002132EF"/>
    <w:rsid w:val="00220AB9"/>
    <w:rsid w:val="0022726D"/>
    <w:rsid w:val="00243425"/>
    <w:rsid w:val="002437A5"/>
    <w:rsid w:val="00244B40"/>
    <w:rsid w:val="0025566D"/>
    <w:rsid w:val="00260145"/>
    <w:rsid w:val="002773FC"/>
    <w:rsid w:val="00282252"/>
    <w:rsid w:val="00284B65"/>
    <w:rsid w:val="00296F17"/>
    <w:rsid w:val="002A1FB6"/>
    <w:rsid w:val="002A5624"/>
    <w:rsid w:val="002A7A6E"/>
    <w:rsid w:val="002B1608"/>
    <w:rsid w:val="002C0826"/>
    <w:rsid w:val="002C2097"/>
    <w:rsid w:val="002C3D6A"/>
    <w:rsid w:val="002C4C5D"/>
    <w:rsid w:val="002C4D2F"/>
    <w:rsid w:val="002C5A70"/>
    <w:rsid w:val="002C5A82"/>
    <w:rsid w:val="002C654B"/>
    <w:rsid w:val="002D19A8"/>
    <w:rsid w:val="002D5146"/>
    <w:rsid w:val="002E1474"/>
    <w:rsid w:val="002E7F6E"/>
    <w:rsid w:val="002F3AD3"/>
    <w:rsid w:val="002F4E0E"/>
    <w:rsid w:val="00304057"/>
    <w:rsid w:val="00305A71"/>
    <w:rsid w:val="00306E99"/>
    <w:rsid w:val="00310FC3"/>
    <w:rsid w:val="0031179F"/>
    <w:rsid w:val="00311854"/>
    <w:rsid w:val="00313E96"/>
    <w:rsid w:val="003209E6"/>
    <w:rsid w:val="00324323"/>
    <w:rsid w:val="00327028"/>
    <w:rsid w:val="00334D7A"/>
    <w:rsid w:val="00344787"/>
    <w:rsid w:val="00346262"/>
    <w:rsid w:val="00350256"/>
    <w:rsid w:val="0035092D"/>
    <w:rsid w:val="00357694"/>
    <w:rsid w:val="00366188"/>
    <w:rsid w:val="003703B0"/>
    <w:rsid w:val="00392FE9"/>
    <w:rsid w:val="00394F8B"/>
    <w:rsid w:val="00397C87"/>
    <w:rsid w:val="003A3C09"/>
    <w:rsid w:val="003A478C"/>
    <w:rsid w:val="003A7BA1"/>
    <w:rsid w:val="003B60C4"/>
    <w:rsid w:val="003C0771"/>
    <w:rsid w:val="003C687E"/>
    <w:rsid w:val="003D7E5E"/>
    <w:rsid w:val="003E6BBF"/>
    <w:rsid w:val="00402D02"/>
    <w:rsid w:val="00407F77"/>
    <w:rsid w:val="004117F9"/>
    <w:rsid w:val="004133DA"/>
    <w:rsid w:val="00430010"/>
    <w:rsid w:val="004351F5"/>
    <w:rsid w:val="0043681E"/>
    <w:rsid w:val="00440AD7"/>
    <w:rsid w:val="004410CD"/>
    <w:rsid w:val="00452CCB"/>
    <w:rsid w:val="00454105"/>
    <w:rsid w:val="00454D6E"/>
    <w:rsid w:val="00456CCF"/>
    <w:rsid w:val="00457643"/>
    <w:rsid w:val="00457F53"/>
    <w:rsid w:val="00460EE4"/>
    <w:rsid w:val="00466C91"/>
    <w:rsid w:val="00485448"/>
    <w:rsid w:val="00494E39"/>
    <w:rsid w:val="00496B22"/>
    <w:rsid w:val="004A61D3"/>
    <w:rsid w:val="004A61FB"/>
    <w:rsid w:val="004B5092"/>
    <w:rsid w:val="004C6B90"/>
    <w:rsid w:val="004D4535"/>
    <w:rsid w:val="004D63EF"/>
    <w:rsid w:val="004E24BF"/>
    <w:rsid w:val="004F3AC3"/>
    <w:rsid w:val="004F56D2"/>
    <w:rsid w:val="004F7F0C"/>
    <w:rsid w:val="00506836"/>
    <w:rsid w:val="00515F4A"/>
    <w:rsid w:val="005169F8"/>
    <w:rsid w:val="00521BED"/>
    <w:rsid w:val="00532E50"/>
    <w:rsid w:val="00543B09"/>
    <w:rsid w:val="0054431B"/>
    <w:rsid w:val="005507FA"/>
    <w:rsid w:val="005533E0"/>
    <w:rsid w:val="00557E04"/>
    <w:rsid w:val="00560E87"/>
    <w:rsid w:val="005672C6"/>
    <w:rsid w:val="00570CA0"/>
    <w:rsid w:val="0057142A"/>
    <w:rsid w:val="005735AC"/>
    <w:rsid w:val="005747DB"/>
    <w:rsid w:val="00577052"/>
    <w:rsid w:val="00584264"/>
    <w:rsid w:val="00590B12"/>
    <w:rsid w:val="00590BC3"/>
    <w:rsid w:val="005A42E9"/>
    <w:rsid w:val="005B57F1"/>
    <w:rsid w:val="005C115F"/>
    <w:rsid w:val="005C2D62"/>
    <w:rsid w:val="005C417E"/>
    <w:rsid w:val="005D568F"/>
    <w:rsid w:val="005D5C7F"/>
    <w:rsid w:val="005E033A"/>
    <w:rsid w:val="005E2888"/>
    <w:rsid w:val="005F2517"/>
    <w:rsid w:val="005F2603"/>
    <w:rsid w:val="005F27CA"/>
    <w:rsid w:val="005F7941"/>
    <w:rsid w:val="006015D7"/>
    <w:rsid w:val="00603C18"/>
    <w:rsid w:val="00607280"/>
    <w:rsid w:val="00611D22"/>
    <w:rsid w:val="00616824"/>
    <w:rsid w:val="00621866"/>
    <w:rsid w:val="00623D27"/>
    <w:rsid w:val="0062431A"/>
    <w:rsid w:val="00625EDA"/>
    <w:rsid w:val="006304B0"/>
    <w:rsid w:val="00633FDA"/>
    <w:rsid w:val="00642EE8"/>
    <w:rsid w:val="00645227"/>
    <w:rsid w:val="00647827"/>
    <w:rsid w:val="00662CF6"/>
    <w:rsid w:val="0066321D"/>
    <w:rsid w:val="00663808"/>
    <w:rsid w:val="00681412"/>
    <w:rsid w:val="00682955"/>
    <w:rsid w:val="00686297"/>
    <w:rsid w:val="006A5754"/>
    <w:rsid w:val="006A5D65"/>
    <w:rsid w:val="006B630F"/>
    <w:rsid w:val="006C3788"/>
    <w:rsid w:val="006D04C9"/>
    <w:rsid w:val="006D6E21"/>
    <w:rsid w:val="006D7D2A"/>
    <w:rsid w:val="006E043D"/>
    <w:rsid w:val="006F763F"/>
    <w:rsid w:val="007011A5"/>
    <w:rsid w:val="00701AA4"/>
    <w:rsid w:val="007025EC"/>
    <w:rsid w:val="00704109"/>
    <w:rsid w:val="007100B3"/>
    <w:rsid w:val="00711E93"/>
    <w:rsid w:val="00723FAD"/>
    <w:rsid w:val="00766ACD"/>
    <w:rsid w:val="00770563"/>
    <w:rsid w:val="00771209"/>
    <w:rsid w:val="00772A35"/>
    <w:rsid w:val="0078141E"/>
    <w:rsid w:val="007966F7"/>
    <w:rsid w:val="007A3DFA"/>
    <w:rsid w:val="007A5985"/>
    <w:rsid w:val="007B29CC"/>
    <w:rsid w:val="007B4EC2"/>
    <w:rsid w:val="007C38D6"/>
    <w:rsid w:val="007C7A40"/>
    <w:rsid w:val="007D0E25"/>
    <w:rsid w:val="007D22BC"/>
    <w:rsid w:val="007D32D3"/>
    <w:rsid w:val="007D551D"/>
    <w:rsid w:val="007D7807"/>
    <w:rsid w:val="007E76AF"/>
    <w:rsid w:val="007F2248"/>
    <w:rsid w:val="00803349"/>
    <w:rsid w:val="00807A4C"/>
    <w:rsid w:val="00812677"/>
    <w:rsid w:val="00812E53"/>
    <w:rsid w:val="00815277"/>
    <w:rsid w:val="00817240"/>
    <w:rsid w:val="00821883"/>
    <w:rsid w:val="00821F53"/>
    <w:rsid w:val="0082352A"/>
    <w:rsid w:val="008258B0"/>
    <w:rsid w:val="00827790"/>
    <w:rsid w:val="00841B5E"/>
    <w:rsid w:val="00846693"/>
    <w:rsid w:val="00846C61"/>
    <w:rsid w:val="00847EED"/>
    <w:rsid w:val="00855322"/>
    <w:rsid w:val="00857420"/>
    <w:rsid w:val="00861AAB"/>
    <w:rsid w:val="008628C0"/>
    <w:rsid w:val="00863476"/>
    <w:rsid w:val="00863518"/>
    <w:rsid w:val="008741B0"/>
    <w:rsid w:val="00876D84"/>
    <w:rsid w:val="008857BC"/>
    <w:rsid w:val="0088730E"/>
    <w:rsid w:val="00887F9A"/>
    <w:rsid w:val="008A2514"/>
    <w:rsid w:val="008A2903"/>
    <w:rsid w:val="008B4196"/>
    <w:rsid w:val="008C6664"/>
    <w:rsid w:val="008C7A6B"/>
    <w:rsid w:val="008C7B93"/>
    <w:rsid w:val="008D0DCA"/>
    <w:rsid w:val="008D116F"/>
    <w:rsid w:val="008E42D8"/>
    <w:rsid w:val="008F4874"/>
    <w:rsid w:val="008F71A0"/>
    <w:rsid w:val="00903886"/>
    <w:rsid w:val="0090697D"/>
    <w:rsid w:val="00912DEA"/>
    <w:rsid w:val="009203E2"/>
    <w:rsid w:val="00925FB2"/>
    <w:rsid w:val="0094467D"/>
    <w:rsid w:val="00946A2C"/>
    <w:rsid w:val="00955D35"/>
    <w:rsid w:val="0096013E"/>
    <w:rsid w:val="00975309"/>
    <w:rsid w:val="009809E7"/>
    <w:rsid w:val="0098347C"/>
    <w:rsid w:val="00994E26"/>
    <w:rsid w:val="009B3A9A"/>
    <w:rsid w:val="009B4C22"/>
    <w:rsid w:val="009B562E"/>
    <w:rsid w:val="009C1AD1"/>
    <w:rsid w:val="009C555B"/>
    <w:rsid w:val="009C7E5D"/>
    <w:rsid w:val="009C7FB2"/>
    <w:rsid w:val="009D08DD"/>
    <w:rsid w:val="009D2F07"/>
    <w:rsid w:val="009D5DFA"/>
    <w:rsid w:val="009E39CA"/>
    <w:rsid w:val="009F1ECC"/>
    <w:rsid w:val="009F2DB1"/>
    <w:rsid w:val="009F5912"/>
    <w:rsid w:val="00A03B04"/>
    <w:rsid w:val="00A065E5"/>
    <w:rsid w:val="00A11B2F"/>
    <w:rsid w:val="00A12737"/>
    <w:rsid w:val="00A14006"/>
    <w:rsid w:val="00A21F86"/>
    <w:rsid w:val="00A223B7"/>
    <w:rsid w:val="00A22860"/>
    <w:rsid w:val="00A269C6"/>
    <w:rsid w:val="00A3279A"/>
    <w:rsid w:val="00A3712F"/>
    <w:rsid w:val="00A408B5"/>
    <w:rsid w:val="00A41504"/>
    <w:rsid w:val="00A45707"/>
    <w:rsid w:val="00A646A1"/>
    <w:rsid w:val="00A658B3"/>
    <w:rsid w:val="00A7089C"/>
    <w:rsid w:val="00A84522"/>
    <w:rsid w:val="00A86523"/>
    <w:rsid w:val="00A90D09"/>
    <w:rsid w:val="00A946BA"/>
    <w:rsid w:val="00AA71A9"/>
    <w:rsid w:val="00AB0D7B"/>
    <w:rsid w:val="00AB1FED"/>
    <w:rsid w:val="00AB2080"/>
    <w:rsid w:val="00AB5E6E"/>
    <w:rsid w:val="00AC2188"/>
    <w:rsid w:val="00AC51FA"/>
    <w:rsid w:val="00AD178E"/>
    <w:rsid w:val="00AD3EF0"/>
    <w:rsid w:val="00AE2B29"/>
    <w:rsid w:val="00AE5CE9"/>
    <w:rsid w:val="00AF5FA1"/>
    <w:rsid w:val="00AF7C42"/>
    <w:rsid w:val="00B21F4A"/>
    <w:rsid w:val="00B22AD2"/>
    <w:rsid w:val="00B2751F"/>
    <w:rsid w:val="00B35A2D"/>
    <w:rsid w:val="00B36866"/>
    <w:rsid w:val="00B53573"/>
    <w:rsid w:val="00B551C0"/>
    <w:rsid w:val="00B5606D"/>
    <w:rsid w:val="00B6395B"/>
    <w:rsid w:val="00B730F3"/>
    <w:rsid w:val="00B86F7E"/>
    <w:rsid w:val="00B909C2"/>
    <w:rsid w:val="00B9316B"/>
    <w:rsid w:val="00B96487"/>
    <w:rsid w:val="00B97ADE"/>
    <w:rsid w:val="00BA3E2E"/>
    <w:rsid w:val="00BB0ACA"/>
    <w:rsid w:val="00BB29E3"/>
    <w:rsid w:val="00BC3BCB"/>
    <w:rsid w:val="00BC49CA"/>
    <w:rsid w:val="00BC73C9"/>
    <w:rsid w:val="00BD1097"/>
    <w:rsid w:val="00BD1611"/>
    <w:rsid w:val="00BD7CB4"/>
    <w:rsid w:val="00BE006D"/>
    <w:rsid w:val="00BE5B7A"/>
    <w:rsid w:val="00BE6F1F"/>
    <w:rsid w:val="00BE74A7"/>
    <w:rsid w:val="00C025D5"/>
    <w:rsid w:val="00C05CAF"/>
    <w:rsid w:val="00C17289"/>
    <w:rsid w:val="00C20A6E"/>
    <w:rsid w:val="00C33793"/>
    <w:rsid w:val="00C42E06"/>
    <w:rsid w:val="00C576C8"/>
    <w:rsid w:val="00C61A8E"/>
    <w:rsid w:val="00C73E55"/>
    <w:rsid w:val="00C740BD"/>
    <w:rsid w:val="00C77CD3"/>
    <w:rsid w:val="00C802A3"/>
    <w:rsid w:val="00C86645"/>
    <w:rsid w:val="00C869A8"/>
    <w:rsid w:val="00C8734D"/>
    <w:rsid w:val="00C878A6"/>
    <w:rsid w:val="00C92FDE"/>
    <w:rsid w:val="00C93F49"/>
    <w:rsid w:val="00C96CCC"/>
    <w:rsid w:val="00CB1A51"/>
    <w:rsid w:val="00CD02AD"/>
    <w:rsid w:val="00CE422E"/>
    <w:rsid w:val="00CE6ED2"/>
    <w:rsid w:val="00CE757B"/>
    <w:rsid w:val="00CF1AF2"/>
    <w:rsid w:val="00CF1E21"/>
    <w:rsid w:val="00CF5B82"/>
    <w:rsid w:val="00D22C7B"/>
    <w:rsid w:val="00D43C06"/>
    <w:rsid w:val="00D44E68"/>
    <w:rsid w:val="00D456BE"/>
    <w:rsid w:val="00D51488"/>
    <w:rsid w:val="00D54DB3"/>
    <w:rsid w:val="00D554E8"/>
    <w:rsid w:val="00D6062C"/>
    <w:rsid w:val="00D63DB5"/>
    <w:rsid w:val="00D66B24"/>
    <w:rsid w:val="00D72FDE"/>
    <w:rsid w:val="00D75259"/>
    <w:rsid w:val="00D82187"/>
    <w:rsid w:val="00D870A0"/>
    <w:rsid w:val="00D87C88"/>
    <w:rsid w:val="00D94DA5"/>
    <w:rsid w:val="00DA1E4E"/>
    <w:rsid w:val="00DB4E8B"/>
    <w:rsid w:val="00DB579E"/>
    <w:rsid w:val="00DB7D43"/>
    <w:rsid w:val="00DC098C"/>
    <w:rsid w:val="00DC1711"/>
    <w:rsid w:val="00DC2317"/>
    <w:rsid w:val="00DC25E3"/>
    <w:rsid w:val="00DC6BF5"/>
    <w:rsid w:val="00DD3F49"/>
    <w:rsid w:val="00DD61D6"/>
    <w:rsid w:val="00DE0E5C"/>
    <w:rsid w:val="00DE4D6F"/>
    <w:rsid w:val="00DE7BA4"/>
    <w:rsid w:val="00DF4414"/>
    <w:rsid w:val="00E14969"/>
    <w:rsid w:val="00E14CBC"/>
    <w:rsid w:val="00E241D3"/>
    <w:rsid w:val="00E27266"/>
    <w:rsid w:val="00E4333C"/>
    <w:rsid w:val="00E45ABE"/>
    <w:rsid w:val="00E47A95"/>
    <w:rsid w:val="00E60731"/>
    <w:rsid w:val="00E6688F"/>
    <w:rsid w:val="00E66E9B"/>
    <w:rsid w:val="00E91178"/>
    <w:rsid w:val="00E9253A"/>
    <w:rsid w:val="00EA057B"/>
    <w:rsid w:val="00EA6770"/>
    <w:rsid w:val="00EB03B9"/>
    <w:rsid w:val="00EB3125"/>
    <w:rsid w:val="00EB63EA"/>
    <w:rsid w:val="00EC7C68"/>
    <w:rsid w:val="00ED0F82"/>
    <w:rsid w:val="00ED2B7C"/>
    <w:rsid w:val="00ED3021"/>
    <w:rsid w:val="00EE15DA"/>
    <w:rsid w:val="00EE5451"/>
    <w:rsid w:val="00EE5F25"/>
    <w:rsid w:val="00EE718A"/>
    <w:rsid w:val="00EF3A2B"/>
    <w:rsid w:val="00EF4F22"/>
    <w:rsid w:val="00EF5159"/>
    <w:rsid w:val="00EF63F8"/>
    <w:rsid w:val="00EF744E"/>
    <w:rsid w:val="00F00B8C"/>
    <w:rsid w:val="00F01AF1"/>
    <w:rsid w:val="00F0626C"/>
    <w:rsid w:val="00F06620"/>
    <w:rsid w:val="00F06F45"/>
    <w:rsid w:val="00F104EE"/>
    <w:rsid w:val="00F11643"/>
    <w:rsid w:val="00F1210E"/>
    <w:rsid w:val="00F2222E"/>
    <w:rsid w:val="00F22E35"/>
    <w:rsid w:val="00F323D7"/>
    <w:rsid w:val="00F46D69"/>
    <w:rsid w:val="00F50FCF"/>
    <w:rsid w:val="00F54117"/>
    <w:rsid w:val="00F6068C"/>
    <w:rsid w:val="00F611CA"/>
    <w:rsid w:val="00F62E57"/>
    <w:rsid w:val="00F6462C"/>
    <w:rsid w:val="00F66266"/>
    <w:rsid w:val="00F66AE3"/>
    <w:rsid w:val="00F71452"/>
    <w:rsid w:val="00F8277E"/>
    <w:rsid w:val="00FA0245"/>
    <w:rsid w:val="00FA3D8D"/>
    <w:rsid w:val="00FB5105"/>
    <w:rsid w:val="00FB59BB"/>
    <w:rsid w:val="00FB6219"/>
    <w:rsid w:val="00FE1B3D"/>
    <w:rsid w:val="00FE3A5D"/>
    <w:rsid w:val="00FE5678"/>
    <w:rsid w:val="00FE7765"/>
    <w:rsid w:val="00FF16C0"/>
    <w:rsid w:val="00FF526E"/>
    <w:rsid w:val="05029956"/>
    <w:rsid w:val="068A6948"/>
    <w:rsid w:val="073EEF41"/>
    <w:rsid w:val="0834D969"/>
    <w:rsid w:val="0A2EC4A1"/>
    <w:rsid w:val="0D386433"/>
    <w:rsid w:val="0E31353B"/>
    <w:rsid w:val="0EA6515D"/>
    <w:rsid w:val="0EFF6142"/>
    <w:rsid w:val="0F0AA00D"/>
    <w:rsid w:val="0F38D9CC"/>
    <w:rsid w:val="0F50EE9A"/>
    <w:rsid w:val="10B44EB2"/>
    <w:rsid w:val="112F5823"/>
    <w:rsid w:val="12F4CA8B"/>
    <w:rsid w:val="160E38DA"/>
    <w:rsid w:val="185989D6"/>
    <w:rsid w:val="18AA62D4"/>
    <w:rsid w:val="1CA33CC5"/>
    <w:rsid w:val="1DC21BD7"/>
    <w:rsid w:val="21BB2EEB"/>
    <w:rsid w:val="23A511B6"/>
    <w:rsid w:val="24B1280C"/>
    <w:rsid w:val="2523CFD2"/>
    <w:rsid w:val="270EBDE8"/>
    <w:rsid w:val="2769D2FE"/>
    <w:rsid w:val="27D56AD4"/>
    <w:rsid w:val="27F3E64F"/>
    <w:rsid w:val="2977A023"/>
    <w:rsid w:val="2BA8586B"/>
    <w:rsid w:val="2CB86AC6"/>
    <w:rsid w:val="2E3EE1F5"/>
    <w:rsid w:val="2E808996"/>
    <w:rsid w:val="2F42618A"/>
    <w:rsid w:val="3155E8A1"/>
    <w:rsid w:val="32190C12"/>
    <w:rsid w:val="32A1422C"/>
    <w:rsid w:val="32B637B6"/>
    <w:rsid w:val="3342943F"/>
    <w:rsid w:val="340560E1"/>
    <w:rsid w:val="35788DFB"/>
    <w:rsid w:val="358B025A"/>
    <w:rsid w:val="35F9BE00"/>
    <w:rsid w:val="3879B119"/>
    <w:rsid w:val="3AEFE93F"/>
    <w:rsid w:val="3CBE2FB7"/>
    <w:rsid w:val="3CCF368D"/>
    <w:rsid w:val="3D65F9FB"/>
    <w:rsid w:val="3D901249"/>
    <w:rsid w:val="3DD94A08"/>
    <w:rsid w:val="3DF00B26"/>
    <w:rsid w:val="3F6EEF04"/>
    <w:rsid w:val="41E08613"/>
    <w:rsid w:val="42CE5F38"/>
    <w:rsid w:val="4324C61B"/>
    <w:rsid w:val="44168ADD"/>
    <w:rsid w:val="451B589B"/>
    <w:rsid w:val="4571B165"/>
    <w:rsid w:val="466CC30A"/>
    <w:rsid w:val="469ACED9"/>
    <w:rsid w:val="487AD691"/>
    <w:rsid w:val="4B0B9217"/>
    <w:rsid w:val="4B42BF7D"/>
    <w:rsid w:val="4D347E42"/>
    <w:rsid w:val="4DA1851D"/>
    <w:rsid w:val="4E0CB142"/>
    <w:rsid w:val="521A0598"/>
    <w:rsid w:val="521FDE93"/>
    <w:rsid w:val="531A212D"/>
    <w:rsid w:val="53C0233F"/>
    <w:rsid w:val="54B2B1C6"/>
    <w:rsid w:val="556F50F9"/>
    <w:rsid w:val="55F8E304"/>
    <w:rsid w:val="56C2382B"/>
    <w:rsid w:val="584669F7"/>
    <w:rsid w:val="59C0D78E"/>
    <w:rsid w:val="59D3704C"/>
    <w:rsid w:val="5C252FEE"/>
    <w:rsid w:val="5F81E740"/>
    <w:rsid w:val="6159883A"/>
    <w:rsid w:val="61CA1052"/>
    <w:rsid w:val="63D7187A"/>
    <w:rsid w:val="6655ECBA"/>
    <w:rsid w:val="6712CBF2"/>
    <w:rsid w:val="683BBCEF"/>
    <w:rsid w:val="685B2263"/>
    <w:rsid w:val="6869D048"/>
    <w:rsid w:val="69CB0A9D"/>
    <w:rsid w:val="6A314457"/>
    <w:rsid w:val="6AEA3BC2"/>
    <w:rsid w:val="6B1DB26B"/>
    <w:rsid w:val="6BDBF2AA"/>
    <w:rsid w:val="6E0085EC"/>
    <w:rsid w:val="70A085DB"/>
    <w:rsid w:val="72ADF491"/>
    <w:rsid w:val="72E5D0E5"/>
    <w:rsid w:val="7383752C"/>
    <w:rsid w:val="74FABEA6"/>
    <w:rsid w:val="76256685"/>
    <w:rsid w:val="76A57CAE"/>
    <w:rsid w:val="7A3A530C"/>
    <w:rsid w:val="7A9F42C7"/>
    <w:rsid w:val="7B5EE4FB"/>
    <w:rsid w:val="7B94FDF8"/>
    <w:rsid w:val="7B999003"/>
    <w:rsid w:val="7C7E39FD"/>
    <w:rsid w:val="7C8A543F"/>
    <w:rsid w:val="7C986762"/>
    <w:rsid w:val="7D1B0534"/>
    <w:rsid w:val="7D86F669"/>
    <w:rsid w:val="7DABAC6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26B75F"/>
  <w15:docId w15:val="{AAF9052E-21B3-4403-BF1B-A9E684B0D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paragraph" w:styleId="NoSpacing">
    <w:name w:val="No Spacing"/>
    <w:uiPriority w:val="1"/>
    <w:qFormat/>
    <w:rsid w:val="00B53573"/>
    <w:pPr>
      <w:widowControl w:val="0"/>
    </w:pPr>
    <w:rPr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EF3A2B"/>
    <w:pPr>
      <w:widowControl/>
      <w:spacing w:after="120" w:line="240" w:lineRule="auto"/>
    </w:pPr>
    <w:rPr>
      <w:rFonts w:ascii="RimTimes" w:eastAsia="Times New Roman" w:hAnsi="RimTimes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EF3A2B"/>
    <w:rPr>
      <w:rFonts w:ascii="RimTimes" w:eastAsia="Times New Roman" w:hAnsi="RimTimes"/>
      <w:sz w:val="24"/>
      <w:lang w:val="x-none" w:eastAsia="en-US"/>
    </w:rPr>
  </w:style>
  <w:style w:type="paragraph" w:styleId="Title">
    <w:name w:val="Title"/>
    <w:basedOn w:val="Normal"/>
    <w:link w:val="TitleChar"/>
    <w:qFormat/>
    <w:rsid w:val="00D63DB5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D63DB5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56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0E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0E87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E87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E87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E87"/>
    <w:rPr>
      <w:b/>
      <w:bCs/>
      <w:lang w:val="en-US" w:eastAsia="en-US"/>
    </w:rPr>
  </w:style>
  <w:style w:type="character" w:customStyle="1" w:styleId="body1">
    <w:name w:val="body1"/>
    <w:rsid w:val="00560E87"/>
    <w:rPr>
      <w:rFonts w:ascii="Verdana" w:hAnsi="Verdana" w:hint="default"/>
      <w:color w:val="000000"/>
      <w:sz w:val="14"/>
      <w:szCs w:val="14"/>
    </w:rPr>
  </w:style>
  <w:style w:type="paragraph" w:customStyle="1" w:styleId="tv213">
    <w:name w:val="tv213"/>
    <w:basedOn w:val="Normal"/>
    <w:rsid w:val="00146C6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6F763F"/>
    <w:rPr>
      <w:color w:val="0000FF"/>
      <w:u w:val="single"/>
    </w:rPr>
  </w:style>
  <w:style w:type="paragraph" w:styleId="ListParagraph">
    <w:name w:val="List Paragraph"/>
    <w:basedOn w:val="Normal"/>
    <w:qFormat/>
    <w:rsid w:val="00B909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27CA"/>
  </w:style>
  <w:style w:type="table" w:styleId="TableGrid">
    <w:name w:val="Table Grid"/>
    <w:basedOn w:val="TableNormal"/>
    <w:uiPriority w:val="59"/>
    <w:rsid w:val="008A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B6C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6CAB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B6CAB"/>
    <w:rPr>
      <w:vertAlign w:val="superscript"/>
    </w:rPr>
  </w:style>
  <w:style w:type="paragraph" w:customStyle="1" w:styleId="Default">
    <w:name w:val="Default"/>
    <w:rsid w:val="00070E0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19A8"/>
    <w:pPr>
      <w:widowControl/>
      <w:spacing w:after="0" w:line="240" w:lineRule="auto"/>
    </w:pPr>
    <w:rPr>
      <w:sz w:val="20"/>
      <w:szCs w:val="21"/>
      <w:lang w:val="lv-LV" w:eastAsia="x-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D19A8"/>
    <w:rPr>
      <w:szCs w:val="21"/>
      <w:lang w:eastAsia="x-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1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6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07D32-FA7E-4B6F-ACEA-819C6D1B0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2167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</dc:creator>
  <cp:keywords/>
  <cp:lastModifiedBy>Marite Caikovska</cp:lastModifiedBy>
  <cp:revision>5</cp:revision>
  <cp:lastPrinted>2018-09-30T18:59:00Z</cp:lastPrinted>
  <dcterms:created xsi:type="dcterms:W3CDTF">2020-12-16T08:49:00Z</dcterms:created>
  <dcterms:modified xsi:type="dcterms:W3CDTF">2020-12-17T16:12:00Z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